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8A" w:rsidRDefault="00C97E8A" w:rsidP="00C97E8A">
      <w:pPr>
        <w:pStyle w:val="a3"/>
        <w:spacing w:before="240" w:beforeAutospacing="0" w:after="0" w:afterAutospacing="0"/>
        <w:ind w:firstLine="860"/>
        <w:jc w:val="center"/>
      </w:pPr>
      <w:r>
        <w:rPr>
          <w:b/>
          <w:bCs/>
          <w:color w:val="000000"/>
          <w:sz w:val="68"/>
          <w:szCs w:val="68"/>
        </w:rPr>
        <w:t>П</w:t>
      </w:r>
      <w:r>
        <w:rPr>
          <w:b/>
          <w:bCs/>
          <w:color w:val="000000"/>
          <w:sz w:val="48"/>
          <w:szCs w:val="48"/>
        </w:rPr>
        <w:t xml:space="preserve">ОШУКОВИЙ ЩОДЕННИК </w:t>
      </w:r>
      <w:proofErr w:type="gramStart"/>
      <w:r>
        <w:rPr>
          <w:b/>
          <w:bCs/>
          <w:color w:val="000000"/>
          <w:sz w:val="48"/>
          <w:szCs w:val="48"/>
        </w:rPr>
        <w:t>ДОСЛ</w:t>
      </w:r>
      <w:proofErr w:type="gramEnd"/>
      <w:r>
        <w:rPr>
          <w:b/>
          <w:bCs/>
          <w:color w:val="000000"/>
          <w:sz w:val="48"/>
          <w:szCs w:val="48"/>
        </w:rPr>
        <w:t xml:space="preserve">ІДЖЕННЯ </w:t>
      </w:r>
      <w:r>
        <w:rPr>
          <w:b/>
          <w:bCs/>
          <w:color w:val="000000"/>
          <w:sz w:val="62"/>
          <w:szCs w:val="62"/>
        </w:rPr>
        <w:t> на тему</w:t>
      </w:r>
      <w:r>
        <w:rPr>
          <w:color w:val="000000"/>
          <w:sz w:val="42"/>
          <w:szCs w:val="42"/>
        </w:rPr>
        <w:t> </w:t>
      </w:r>
    </w:p>
    <w:p w:rsidR="00F05FDE" w:rsidRDefault="00C97E8A" w:rsidP="00C97E8A">
      <w:pPr>
        <w:pStyle w:val="a3"/>
        <w:spacing w:before="240" w:beforeAutospacing="0" w:after="0" w:afterAutospacing="0"/>
        <w:ind w:firstLine="860"/>
        <w:jc w:val="center"/>
        <w:rPr>
          <w:b/>
          <w:bCs/>
          <w:color w:val="000000"/>
          <w:sz w:val="48"/>
          <w:szCs w:val="48"/>
          <w:lang w:val="uk-UA"/>
        </w:rPr>
      </w:pPr>
      <w:r>
        <w:rPr>
          <w:b/>
          <w:bCs/>
          <w:color w:val="000000"/>
          <w:sz w:val="56"/>
          <w:szCs w:val="56"/>
        </w:rPr>
        <w:t xml:space="preserve">“БРАТИ ГРИГОРЕНКИ:                  </w:t>
      </w:r>
      <w:r>
        <w:rPr>
          <w:rStyle w:val="apple-tab-span"/>
          <w:b/>
          <w:bCs/>
          <w:color w:val="000000"/>
          <w:sz w:val="56"/>
          <w:szCs w:val="56"/>
        </w:rPr>
        <w:tab/>
      </w:r>
      <w:r>
        <w:rPr>
          <w:b/>
          <w:bCs/>
          <w:color w:val="000000"/>
          <w:sz w:val="56"/>
          <w:szCs w:val="56"/>
        </w:rPr>
        <w:t xml:space="preserve">ОДНА РОДИНА, </w:t>
      </w:r>
      <w:proofErr w:type="gramStart"/>
      <w:r>
        <w:rPr>
          <w:b/>
          <w:bCs/>
          <w:color w:val="000000"/>
          <w:sz w:val="56"/>
          <w:szCs w:val="56"/>
        </w:rPr>
        <w:t>Р</w:t>
      </w:r>
      <w:proofErr w:type="gramEnd"/>
      <w:r>
        <w:rPr>
          <w:b/>
          <w:bCs/>
          <w:color w:val="000000"/>
          <w:sz w:val="56"/>
          <w:szCs w:val="56"/>
        </w:rPr>
        <w:t>ІЗНІ ДОЛІ”</w:t>
      </w:r>
      <w:r>
        <w:rPr>
          <w:b/>
          <w:bCs/>
          <w:color w:val="000000"/>
          <w:sz w:val="48"/>
          <w:szCs w:val="48"/>
        </w:rPr>
        <w:t xml:space="preserve">  </w:t>
      </w:r>
    </w:p>
    <w:p w:rsidR="00F05FDE" w:rsidRDefault="00F05FDE" w:rsidP="00C97E8A">
      <w:pPr>
        <w:pStyle w:val="a3"/>
        <w:spacing w:before="240" w:beforeAutospacing="0" w:after="0" w:afterAutospacing="0"/>
        <w:ind w:firstLine="860"/>
        <w:jc w:val="center"/>
        <w:rPr>
          <w:b/>
          <w:bCs/>
          <w:color w:val="000000"/>
          <w:sz w:val="32"/>
          <w:szCs w:val="48"/>
          <w:lang w:val="uk-UA"/>
        </w:rPr>
      </w:pPr>
      <w:hyperlink r:id="rId5" w:history="1">
        <w:r w:rsidRPr="00F05FDE">
          <w:rPr>
            <w:rStyle w:val="a4"/>
            <w:b/>
            <w:bCs/>
            <w:sz w:val="32"/>
            <w:szCs w:val="48"/>
          </w:rPr>
          <w:t>https</w:t>
        </w:r>
        <w:r w:rsidRPr="00F05FDE">
          <w:rPr>
            <w:rStyle w:val="a4"/>
            <w:b/>
            <w:bCs/>
            <w:sz w:val="32"/>
            <w:szCs w:val="48"/>
            <w:lang w:val="uk-UA"/>
          </w:rPr>
          <w:t>://</w:t>
        </w:r>
        <w:r w:rsidRPr="00F05FDE">
          <w:rPr>
            <w:rStyle w:val="a4"/>
            <w:b/>
            <w:bCs/>
            <w:sz w:val="32"/>
            <w:szCs w:val="48"/>
          </w:rPr>
          <w:t>docs</w:t>
        </w:r>
        <w:r w:rsidRPr="00F05FDE">
          <w:rPr>
            <w:rStyle w:val="a4"/>
            <w:b/>
            <w:bCs/>
            <w:sz w:val="32"/>
            <w:szCs w:val="48"/>
            <w:lang w:val="uk-UA"/>
          </w:rPr>
          <w:t>.</w:t>
        </w:r>
        <w:r w:rsidRPr="00F05FDE">
          <w:rPr>
            <w:rStyle w:val="a4"/>
            <w:b/>
            <w:bCs/>
            <w:sz w:val="32"/>
            <w:szCs w:val="48"/>
          </w:rPr>
          <w:t>google</w:t>
        </w:r>
        <w:r w:rsidRPr="00F05FDE">
          <w:rPr>
            <w:rStyle w:val="a4"/>
            <w:b/>
            <w:bCs/>
            <w:sz w:val="32"/>
            <w:szCs w:val="48"/>
            <w:lang w:val="uk-UA"/>
          </w:rPr>
          <w:t>.</w:t>
        </w:r>
        <w:r w:rsidRPr="00F05FDE">
          <w:rPr>
            <w:rStyle w:val="a4"/>
            <w:b/>
            <w:bCs/>
            <w:sz w:val="32"/>
            <w:szCs w:val="48"/>
          </w:rPr>
          <w:t>com</w:t>
        </w:r>
        <w:r w:rsidRPr="00F05FDE">
          <w:rPr>
            <w:rStyle w:val="a4"/>
            <w:b/>
            <w:bCs/>
            <w:sz w:val="32"/>
            <w:szCs w:val="48"/>
            <w:lang w:val="uk-UA"/>
          </w:rPr>
          <w:t>/</w:t>
        </w:r>
        <w:r w:rsidRPr="00F05FDE">
          <w:rPr>
            <w:rStyle w:val="a4"/>
            <w:b/>
            <w:bCs/>
            <w:sz w:val="32"/>
            <w:szCs w:val="48"/>
          </w:rPr>
          <w:t>document</w:t>
        </w:r>
        <w:r w:rsidRPr="00F05FDE">
          <w:rPr>
            <w:rStyle w:val="a4"/>
            <w:b/>
            <w:bCs/>
            <w:sz w:val="32"/>
            <w:szCs w:val="48"/>
            <w:lang w:val="uk-UA"/>
          </w:rPr>
          <w:t>/</w:t>
        </w:r>
        <w:r w:rsidRPr="00F05FDE">
          <w:rPr>
            <w:rStyle w:val="a4"/>
            <w:b/>
            <w:bCs/>
            <w:sz w:val="32"/>
            <w:szCs w:val="48"/>
          </w:rPr>
          <w:t>d</w:t>
        </w:r>
        <w:r w:rsidRPr="00F05FDE">
          <w:rPr>
            <w:rStyle w:val="a4"/>
            <w:b/>
            <w:bCs/>
            <w:sz w:val="32"/>
            <w:szCs w:val="48"/>
            <w:lang w:val="uk-UA"/>
          </w:rPr>
          <w:t>/1</w:t>
        </w:r>
        <w:r w:rsidRPr="00F05FDE">
          <w:rPr>
            <w:rStyle w:val="a4"/>
            <w:b/>
            <w:bCs/>
            <w:sz w:val="32"/>
            <w:szCs w:val="48"/>
          </w:rPr>
          <w:t>mjzamdmh</w:t>
        </w:r>
        <w:r w:rsidRPr="00F05FDE">
          <w:rPr>
            <w:rStyle w:val="a4"/>
            <w:b/>
            <w:bCs/>
            <w:sz w:val="32"/>
            <w:szCs w:val="48"/>
            <w:lang w:val="uk-UA"/>
          </w:rPr>
          <w:t>3</w:t>
        </w:r>
        <w:r w:rsidRPr="00F05FDE">
          <w:rPr>
            <w:rStyle w:val="a4"/>
            <w:b/>
            <w:bCs/>
            <w:sz w:val="32"/>
            <w:szCs w:val="48"/>
          </w:rPr>
          <w:t>XUnOyHgumyG</w:t>
        </w:r>
        <w:r w:rsidRPr="00F05FDE">
          <w:rPr>
            <w:rStyle w:val="a4"/>
            <w:b/>
            <w:bCs/>
            <w:sz w:val="32"/>
            <w:szCs w:val="48"/>
            <w:lang w:val="uk-UA"/>
          </w:rPr>
          <w:t>_</w:t>
        </w:r>
        <w:r w:rsidRPr="00F05FDE">
          <w:rPr>
            <w:rStyle w:val="a4"/>
            <w:b/>
            <w:bCs/>
            <w:sz w:val="32"/>
            <w:szCs w:val="48"/>
          </w:rPr>
          <w:t>XFUMdP</w:t>
        </w:r>
        <w:r w:rsidRPr="00F05FDE">
          <w:rPr>
            <w:rStyle w:val="a4"/>
            <w:b/>
            <w:bCs/>
            <w:sz w:val="32"/>
            <w:szCs w:val="48"/>
            <w:lang w:val="uk-UA"/>
          </w:rPr>
          <w:t>2</w:t>
        </w:r>
        <w:r w:rsidRPr="00F05FDE">
          <w:rPr>
            <w:rStyle w:val="a4"/>
            <w:b/>
            <w:bCs/>
            <w:sz w:val="32"/>
            <w:szCs w:val="48"/>
          </w:rPr>
          <w:t>Kb</w:t>
        </w:r>
        <w:r w:rsidRPr="00F05FDE">
          <w:rPr>
            <w:rStyle w:val="a4"/>
            <w:b/>
            <w:bCs/>
            <w:sz w:val="32"/>
            <w:szCs w:val="48"/>
            <w:lang w:val="uk-UA"/>
          </w:rPr>
          <w:t>7</w:t>
        </w:r>
        <w:r w:rsidRPr="00F05FDE">
          <w:rPr>
            <w:rStyle w:val="a4"/>
            <w:b/>
            <w:bCs/>
            <w:sz w:val="32"/>
            <w:szCs w:val="48"/>
          </w:rPr>
          <w:t>gC</w:t>
        </w:r>
        <w:r w:rsidRPr="00F05FDE">
          <w:rPr>
            <w:rStyle w:val="a4"/>
            <w:b/>
            <w:bCs/>
            <w:sz w:val="32"/>
            <w:szCs w:val="48"/>
            <w:lang w:val="uk-UA"/>
          </w:rPr>
          <w:t>5</w:t>
        </w:r>
        <w:r w:rsidRPr="00F05FDE">
          <w:rPr>
            <w:rStyle w:val="a4"/>
            <w:b/>
            <w:bCs/>
            <w:sz w:val="32"/>
            <w:szCs w:val="48"/>
          </w:rPr>
          <w:t>Ivb</w:t>
        </w:r>
        <w:r w:rsidRPr="00F05FDE">
          <w:rPr>
            <w:rStyle w:val="a4"/>
            <w:b/>
            <w:bCs/>
            <w:sz w:val="32"/>
            <w:szCs w:val="48"/>
            <w:lang w:val="uk-UA"/>
          </w:rPr>
          <w:t>1</w:t>
        </w:r>
        <w:r w:rsidRPr="00F05FDE">
          <w:rPr>
            <w:rStyle w:val="a4"/>
            <w:b/>
            <w:bCs/>
            <w:sz w:val="32"/>
            <w:szCs w:val="48"/>
          </w:rPr>
          <w:t>LPgYA</w:t>
        </w:r>
        <w:r w:rsidRPr="00F05FDE">
          <w:rPr>
            <w:rStyle w:val="a4"/>
            <w:b/>
            <w:bCs/>
            <w:sz w:val="32"/>
            <w:szCs w:val="48"/>
            <w:lang w:val="uk-UA"/>
          </w:rPr>
          <w:t>/</w:t>
        </w:r>
        <w:r w:rsidRPr="00F05FDE">
          <w:rPr>
            <w:rStyle w:val="a4"/>
            <w:b/>
            <w:bCs/>
            <w:sz w:val="32"/>
            <w:szCs w:val="48"/>
          </w:rPr>
          <w:t>edit</w:t>
        </w:r>
        <w:r w:rsidRPr="00F05FDE">
          <w:rPr>
            <w:rStyle w:val="a4"/>
            <w:b/>
            <w:bCs/>
            <w:sz w:val="32"/>
            <w:szCs w:val="48"/>
            <w:lang w:val="uk-UA"/>
          </w:rPr>
          <w:t>?</w:t>
        </w:r>
        <w:r w:rsidRPr="00F05FDE">
          <w:rPr>
            <w:rStyle w:val="a4"/>
            <w:b/>
            <w:bCs/>
            <w:sz w:val="32"/>
            <w:szCs w:val="48"/>
          </w:rPr>
          <w:t>usp</w:t>
        </w:r>
        <w:r w:rsidRPr="00F05FDE">
          <w:rPr>
            <w:rStyle w:val="a4"/>
            <w:b/>
            <w:bCs/>
            <w:sz w:val="32"/>
            <w:szCs w:val="48"/>
            <w:lang w:val="uk-UA"/>
          </w:rPr>
          <w:t>=</w:t>
        </w:r>
        <w:r w:rsidRPr="00F05FDE">
          <w:rPr>
            <w:rStyle w:val="a4"/>
            <w:b/>
            <w:bCs/>
            <w:sz w:val="32"/>
            <w:szCs w:val="48"/>
          </w:rPr>
          <w:t>sharing</w:t>
        </w:r>
      </w:hyperlink>
      <w:r w:rsidR="00C97E8A" w:rsidRPr="00F05FDE">
        <w:rPr>
          <w:b/>
          <w:bCs/>
          <w:color w:val="000000"/>
          <w:sz w:val="32"/>
          <w:szCs w:val="48"/>
        </w:rPr>
        <w:t> </w:t>
      </w:r>
      <w:r w:rsidR="00C97E8A" w:rsidRPr="00F05FDE">
        <w:rPr>
          <w:b/>
          <w:bCs/>
          <w:color w:val="000000"/>
          <w:sz w:val="32"/>
          <w:szCs w:val="48"/>
          <w:lang w:val="uk-UA"/>
        </w:rPr>
        <w:t xml:space="preserve"> </w:t>
      </w:r>
      <w:r w:rsidR="00C97E8A" w:rsidRPr="00F05FDE">
        <w:rPr>
          <w:b/>
          <w:bCs/>
          <w:color w:val="000000"/>
          <w:sz w:val="32"/>
          <w:szCs w:val="48"/>
        </w:rPr>
        <w:t> </w:t>
      </w:r>
      <w:r w:rsidR="00C97E8A" w:rsidRPr="00F05FDE">
        <w:rPr>
          <w:b/>
          <w:bCs/>
          <w:color w:val="000000"/>
          <w:sz w:val="32"/>
          <w:szCs w:val="48"/>
          <w:lang w:val="uk-UA"/>
        </w:rPr>
        <w:t xml:space="preserve"> </w:t>
      </w:r>
      <w:r w:rsidR="00C97E8A" w:rsidRPr="00F05FDE">
        <w:rPr>
          <w:b/>
          <w:bCs/>
          <w:color w:val="000000"/>
          <w:sz w:val="32"/>
          <w:szCs w:val="48"/>
        </w:rPr>
        <w:t> </w:t>
      </w:r>
      <w:r w:rsidR="00C97E8A" w:rsidRPr="00F05FDE">
        <w:rPr>
          <w:b/>
          <w:bCs/>
          <w:color w:val="000000"/>
          <w:sz w:val="32"/>
          <w:szCs w:val="48"/>
          <w:lang w:val="uk-UA"/>
        </w:rPr>
        <w:t xml:space="preserve"> </w:t>
      </w:r>
    </w:p>
    <w:p w:rsidR="00C97E8A" w:rsidRPr="00F05FDE" w:rsidRDefault="00C97E8A" w:rsidP="00C97E8A">
      <w:pPr>
        <w:pStyle w:val="a3"/>
        <w:spacing w:before="240" w:beforeAutospacing="0" w:after="0" w:afterAutospacing="0"/>
        <w:ind w:firstLine="860"/>
        <w:jc w:val="center"/>
        <w:rPr>
          <w:lang w:val="uk-UA"/>
        </w:rPr>
      </w:pPr>
      <w:r w:rsidRPr="00F05FDE">
        <w:rPr>
          <w:b/>
          <w:bCs/>
          <w:color w:val="000000"/>
          <w:sz w:val="32"/>
          <w:szCs w:val="48"/>
        </w:rPr>
        <w:t> </w:t>
      </w:r>
      <w:r w:rsidRPr="00F05FDE">
        <w:rPr>
          <w:b/>
          <w:bCs/>
          <w:color w:val="000000"/>
          <w:sz w:val="32"/>
          <w:szCs w:val="48"/>
          <w:lang w:val="uk-UA"/>
        </w:rPr>
        <w:t xml:space="preserve"> </w:t>
      </w:r>
      <w:r w:rsidRPr="00F05FDE">
        <w:rPr>
          <w:b/>
          <w:bCs/>
          <w:color w:val="000000"/>
          <w:sz w:val="32"/>
          <w:szCs w:val="48"/>
        </w:rPr>
        <w:t> </w:t>
      </w:r>
      <w:r w:rsidRPr="00F05FDE">
        <w:rPr>
          <w:b/>
          <w:bCs/>
          <w:color w:val="000000"/>
          <w:sz w:val="32"/>
          <w:szCs w:val="48"/>
          <w:lang w:val="uk-UA"/>
        </w:rPr>
        <w:t xml:space="preserve"> </w:t>
      </w:r>
      <w:r w:rsidRPr="00F05FDE">
        <w:rPr>
          <w:b/>
          <w:bCs/>
          <w:color w:val="000000"/>
          <w:sz w:val="32"/>
          <w:szCs w:val="48"/>
        </w:rPr>
        <w:t> </w:t>
      </w:r>
      <w:r w:rsidRPr="00F05FDE">
        <w:rPr>
          <w:b/>
          <w:bCs/>
          <w:color w:val="000000"/>
          <w:sz w:val="32"/>
          <w:szCs w:val="48"/>
          <w:lang w:val="uk-UA"/>
        </w:rPr>
        <w:t xml:space="preserve"> </w:t>
      </w:r>
      <w:r w:rsidRPr="00F05FDE">
        <w:rPr>
          <w:rStyle w:val="apple-tab-span"/>
          <w:b/>
          <w:bCs/>
          <w:color w:val="000000"/>
          <w:sz w:val="48"/>
          <w:szCs w:val="48"/>
          <w:lang w:val="uk-UA"/>
        </w:rPr>
        <w:tab/>
      </w:r>
      <w:r>
        <w:rPr>
          <w:color w:val="000000"/>
        </w:rPr>
        <w:t> </w:t>
      </w:r>
    </w:p>
    <w:p w:rsidR="00C97E8A" w:rsidRPr="00C97E8A" w:rsidRDefault="00C97E8A" w:rsidP="00C97E8A">
      <w:pPr>
        <w:pStyle w:val="a3"/>
        <w:spacing w:before="240" w:beforeAutospacing="0" w:after="0" w:afterAutospacing="0"/>
        <w:ind w:firstLine="860"/>
        <w:jc w:val="right"/>
        <w:rPr>
          <w:lang w:val="uk-UA"/>
        </w:rPr>
      </w:pPr>
      <w:r>
        <w:rPr>
          <w:color w:val="000000"/>
          <w:sz w:val="34"/>
          <w:szCs w:val="34"/>
          <w:lang w:val="uk-UA"/>
        </w:rPr>
        <w:t xml:space="preserve">                           </w:t>
      </w:r>
      <w:r w:rsidRPr="00C97E8A">
        <w:rPr>
          <w:color w:val="000000"/>
          <w:sz w:val="34"/>
          <w:szCs w:val="34"/>
          <w:lang w:val="uk-UA"/>
        </w:rPr>
        <w:t>команди</w:t>
      </w:r>
      <w:r w:rsidRPr="00C97E8A">
        <w:rPr>
          <w:color w:val="000000"/>
          <w:sz w:val="32"/>
          <w:szCs w:val="32"/>
          <w:lang w:val="uk-UA"/>
        </w:rPr>
        <w:t xml:space="preserve"> дослідницької групи</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lang w:val="uk-UA"/>
        </w:rPr>
        <w:t xml:space="preserve">    </w:t>
      </w:r>
      <w:r w:rsidRPr="00C97E8A">
        <w:rPr>
          <w:color w:val="000000"/>
          <w:sz w:val="32"/>
          <w:szCs w:val="32"/>
          <w:lang w:val="uk-UA"/>
        </w:rPr>
        <w:t>вихованців гуртка «Історичне краєзнавство»</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при шкільному історичному музеї, учнів 10 класу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опорного закладу «Пришибський ЗЗСО І-ІІІ ступенів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sidRPr="00C97E8A">
        <w:rPr>
          <w:rStyle w:val="apple-tab-span"/>
          <w:color w:val="000000"/>
          <w:sz w:val="32"/>
          <w:szCs w:val="32"/>
          <w:lang w:val="uk-UA"/>
        </w:rPr>
        <w:tab/>
      </w:r>
      <w:r>
        <w:rPr>
          <w:rStyle w:val="apple-tab-span"/>
          <w:color w:val="000000"/>
          <w:sz w:val="32"/>
          <w:szCs w:val="32"/>
          <w:lang w:val="uk-UA"/>
        </w:rPr>
        <w:t xml:space="preserve">       </w:t>
      </w:r>
      <w:r w:rsidRPr="00C97E8A">
        <w:rPr>
          <w:color w:val="000000"/>
          <w:sz w:val="32"/>
          <w:szCs w:val="32"/>
          <w:lang w:val="uk-UA"/>
        </w:rPr>
        <w:t xml:space="preserve">Пришибської сільської ради Кременчуцького району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w:t>
      </w:r>
      <w:r>
        <w:rPr>
          <w:color w:val="000000"/>
          <w:sz w:val="32"/>
          <w:szCs w:val="32"/>
        </w:rPr>
        <w:t> </w:t>
      </w:r>
      <w:r w:rsidRPr="00C97E8A">
        <w:rPr>
          <w:color w:val="000000"/>
          <w:sz w:val="32"/>
          <w:szCs w:val="32"/>
          <w:lang w:val="uk-UA"/>
        </w:rPr>
        <w:t xml:space="preserve"> Полтавської області»</w:t>
      </w:r>
    </w:p>
    <w:p w:rsidR="00C97E8A" w:rsidRPr="00C97E8A" w:rsidRDefault="00C97E8A" w:rsidP="00C97E8A">
      <w:pPr>
        <w:pStyle w:val="a3"/>
        <w:spacing w:before="240" w:beforeAutospacing="0" w:after="0" w:afterAutospacing="0"/>
        <w:rPr>
          <w:lang w:val="uk-UA"/>
        </w:rPr>
      </w:pPr>
      <w:r>
        <w:rPr>
          <w:color w:val="000000"/>
          <w:sz w:val="32"/>
          <w:szCs w:val="32"/>
        </w:rPr>
        <w:t> </w:t>
      </w:r>
    </w:p>
    <w:p w:rsidR="00C97E8A" w:rsidRDefault="00C97E8A" w:rsidP="00C97E8A">
      <w:pPr>
        <w:pStyle w:val="a3"/>
        <w:spacing w:before="240" w:beforeAutospacing="0" w:after="0" w:afterAutospacing="0"/>
        <w:ind w:firstLine="860"/>
        <w:jc w:val="right"/>
      </w:pPr>
      <w:r>
        <w:rPr>
          <w:color w:val="000000"/>
          <w:sz w:val="32"/>
          <w:szCs w:val="32"/>
        </w:rPr>
        <w:t>Консультант команди</w:t>
      </w:r>
      <w:proofErr w:type="gramStart"/>
      <w:r>
        <w:rPr>
          <w:color w:val="000000"/>
          <w:sz w:val="32"/>
          <w:szCs w:val="32"/>
        </w:rPr>
        <w:t xml:space="preserve"> :</w:t>
      </w:r>
      <w:proofErr w:type="gramEnd"/>
    </w:p>
    <w:p w:rsidR="00C97E8A" w:rsidRDefault="00C97E8A" w:rsidP="00C97E8A">
      <w:pPr>
        <w:pStyle w:val="a3"/>
        <w:spacing w:before="240" w:beforeAutospacing="0" w:after="0" w:afterAutospacing="0"/>
        <w:ind w:firstLine="860"/>
      </w:pPr>
      <w:r>
        <w:rPr>
          <w:color w:val="000000"/>
          <w:sz w:val="32"/>
          <w:szCs w:val="32"/>
        </w:rPr>
        <w:t> </w:t>
      </w:r>
      <w:r>
        <w:rPr>
          <w:color w:val="000000"/>
          <w:sz w:val="32"/>
          <w:szCs w:val="32"/>
          <w:lang w:val="uk-UA"/>
        </w:rPr>
        <w:t xml:space="preserve">                         </w:t>
      </w:r>
      <w:r>
        <w:rPr>
          <w:color w:val="000000"/>
          <w:sz w:val="32"/>
          <w:szCs w:val="32"/>
        </w:rPr>
        <w:t>Івахненко Оксана Юріївна, учитель історії,                                     </w:t>
      </w:r>
      <w:r>
        <w:rPr>
          <w:color w:val="000000"/>
          <w:sz w:val="32"/>
          <w:szCs w:val="32"/>
          <w:lang w:val="uk-UA"/>
        </w:rPr>
        <w:t xml:space="preserve">     </w:t>
      </w:r>
      <w:r>
        <w:rPr>
          <w:color w:val="000000"/>
          <w:sz w:val="32"/>
          <w:szCs w:val="32"/>
        </w:rPr>
        <w:t xml:space="preserve"> керівник гуртка «Історичне краєзнавство»                                             при шкільному історичному музеї,                                            </w:t>
      </w:r>
      <w:proofErr w:type="gramStart"/>
      <w:r>
        <w:rPr>
          <w:color w:val="000000"/>
          <w:sz w:val="32"/>
          <w:szCs w:val="32"/>
        </w:rPr>
        <w:t>опорного</w:t>
      </w:r>
      <w:proofErr w:type="gramEnd"/>
      <w:r>
        <w:rPr>
          <w:color w:val="000000"/>
          <w:sz w:val="32"/>
          <w:szCs w:val="32"/>
        </w:rPr>
        <w:t xml:space="preserve"> закладу «Пришибський ЗЗСО І-ІІІ ступенів                    </w:t>
      </w:r>
      <w:r>
        <w:rPr>
          <w:color w:val="000000"/>
          <w:sz w:val="32"/>
          <w:szCs w:val="32"/>
          <w:lang w:val="uk-UA"/>
        </w:rPr>
        <w:t xml:space="preserve">  </w:t>
      </w:r>
      <w:r>
        <w:rPr>
          <w:color w:val="000000"/>
          <w:sz w:val="32"/>
          <w:szCs w:val="32"/>
        </w:rPr>
        <w:t>  Пришибської сільської ради Кременчуцького району                        </w:t>
      </w:r>
      <w:r>
        <w:rPr>
          <w:color w:val="000000"/>
          <w:sz w:val="32"/>
          <w:szCs w:val="32"/>
          <w:lang w:val="uk-UA"/>
        </w:rPr>
        <w:t xml:space="preserve">  </w:t>
      </w:r>
      <w:r>
        <w:rPr>
          <w:color w:val="000000"/>
          <w:sz w:val="32"/>
          <w:szCs w:val="32"/>
        </w:rPr>
        <w:t xml:space="preserve"> Полтавської області»</w:t>
      </w:r>
    </w:p>
    <w:p w:rsidR="00C97E8A" w:rsidRDefault="00C97E8A" w:rsidP="00C97E8A">
      <w:pPr>
        <w:pStyle w:val="a3"/>
        <w:spacing w:before="240" w:beforeAutospacing="0" w:after="0" w:afterAutospacing="0"/>
        <w:ind w:firstLine="860"/>
      </w:pPr>
      <w:r>
        <w:rPr>
          <w:color w:val="000000"/>
          <w:sz w:val="32"/>
          <w:szCs w:val="32"/>
        </w:rPr>
        <w:t> </w:t>
      </w:r>
    </w:p>
    <w:p w:rsidR="00C97E8A" w:rsidRDefault="00C97E8A" w:rsidP="00C97E8A">
      <w:pPr>
        <w:pStyle w:val="a3"/>
        <w:spacing w:before="240" w:beforeAutospacing="0" w:after="0" w:afterAutospacing="0"/>
        <w:ind w:firstLine="860"/>
        <w:jc w:val="right"/>
        <w:rPr>
          <w:color w:val="000000"/>
          <w:sz w:val="32"/>
          <w:szCs w:val="32"/>
          <w:lang w:val="uk-UA"/>
        </w:rPr>
      </w:pPr>
    </w:p>
    <w:p w:rsidR="00C97E8A" w:rsidRDefault="00C97E8A" w:rsidP="00C97E8A">
      <w:pPr>
        <w:pStyle w:val="a3"/>
        <w:spacing w:before="240" w:beforeAutospacing="0" w:after="0" w:afterAutospacing="0"/>
        <w:ind w:firstLine="860"/>
        <w:jc w:val="right"/>
      </w:pPr>
      <w:r>
        <w:rPr>
          <w:color w:val="000000"/>
          <w:sz w:val="32"/>
          <w:szCs w:val="32"/>
        </w:rPr>
        <w:t>  </w:t>
      </w:r>
    </w:p>
    <w:p w:rsidR="00C97E8A" w:rsidRDefault="00C97E8A" w:rsidP="00C97E8A">
      <w:pPr>
        <w:pStyle w:val="a3"/>
        <w:spacing w:before="240" w:beforeAutospacing="0" w:after="0" w:afterAutospacing="0"/>
        <w:ind w:firstLine="860"/>
        <w:jc w:val="center"/>
        <w:rPr>
          <w:color w:val="000000"/>
          <w:sz w:val="32"/>
          <w:szCs w:val="32"/>
          <w:lang w:val="uk-UA"/>
        </w:rPr>
      </w:pPr>
      <w:r>
        <w:rPr>
          <w:color w:val="000000"/>
          <w:sz w:val="32"/>
          <w:szCs w:val="32"/>
        </w:rPr>
        <w:t>2021-2022</w:t>
      </w:r>
    </w:p>
    <w:p w:rsidR="00C97E8A" w:rsidRDefault="00C97E8A" w:rsidP="00C97E8A">
      <w:pPr>
        <w:rPr>
          <w:rFonts w:ascii="Times New Roman" w:eastAsia="Times New Roman" w:hAnsi="Times New Roman" w:cs="Times New Roman"/>
          <w:color w:val="000000"/>
          <w:sz w:val="32"/>
          <w:szCs w:val="32"/>
          <w:lang w:val="uk-UA" w:eastAsia="ru-RU"/>
        </w:rPr>
      </w:pPr>
    </w:p>
    <w:p w:rsidR="009C5D5E" w:rsidRPr="009C5D5E" w:rsidRDefault="009C5D5E" w:rsidP="00C97E8A">
      <w:pPr>
        <w:rPr>
          <w:lang w:val="uk-UA"/>
        </w:rPr>
      </w:pPr>
    </w:p>
    <w:p w:rsidR="00C97E8A" w:rsidRPr="00C97E8A" w:rsidRDefault="00C97E8A" w:rsidP="00F05FDE">
      <w:pPr>
        <w:pStyle w:val="a3"/>
        <w:spacing w:before="0" w:beforeAutospacing="0" w:after="0" w:afterAutospacing="0" w:line="276" w:lineRule="auto"/>
        <w:ind w:left="1580" w:hanging="360"/>
        <w:jc w:val="both"/>
      </w:pPr>
      <w:r w:rsidRPr="00C97E8A">
        <w:rPr>
          <w:b/>
          <w:bCs/>
          <w:color w:val="000000"/>
          <w:sz w:val="28"/>
          <w:szCs w:val="28"/>
        </w:rPr>
        <w:lastRenderedPageBreak/>
        <w:t>Крок перший. </w:t>
      </w:r>
    </w:p>
    <w:p w:rsidR="00C97E8A" w:rsidRPr="00C97E8A" w:rsidRDefault="00C97E8A" w:rsidP="00F05FDE">
      <w:pPr>
        <w:pStyle w:val="a3"/>
        <w:spacing w:before="0" w:beforeAutospacing="0" w:after="0" w:afterAutospacing="0" w:line="276" w:lineRule="auto"/>
        <w:jc w:val="both"/>
      </w:pPr>
      <w:r w:rsidRPr="00C97E8A">
        <w:rPr>
          <w:b/>
          <w:bCs/>
          <w:color w:val="000000"/>
          <w:sz w:val="28"/>
          <w:szCs w:val="28"/>
        </w:rPr>
        <w:t>ІСТОРИЧНЕ СЕРЕДОВИЩЕ ТА ВИБІ</w:t>
      </w:r>
      <w:proofErr w:type="gramStart"/>
      <w:r w:rsidRPr="00C97E8A">
        <w:rPr>
          <w:b/>
          <w:bCs/>
          <w:color w:val="000000"/>
          <w:sz w:val="28"/>
          <w:szCs w:val="28"/>
        </w:rPr>
        <w:t>Р</w:t>
      </w:r>
      <w:proofErr w:type="gramEnd"/>
      <w:r w:rsidRPr="00C97E8A">
        <w:rPr>
          <w:b/>
          <w:bCs/>
          <w:color w:val="000000"/>
          <w:sz w:val="28"/>
          <w:szCs w:val="28"/>
        </w:rPr>
        <w:t xml:space="preserve"> ОБ’ЄКТА ДОСЛІДЖЕННЯ. ФОРМУЛЮВАННЯ  ТЕМИ </w:t>
      </w:r>
      <w:proofErr w:type="gramStart"/>
      <w:r w:rsidRPr="00C97E8A">
        <w:rPr>
          <w:b/>
          <w:bCs/>
          <w:color w:val="000000"/>
          <w:sz w:val="28"/>
          <w:szCs w:val="28"/>
        </w:rPr>
        <w:t>ДОСЛ</w:t>
      </w:r>
      <w:proofErr w:type="gramEnd"/>
      <w:r w:rsidRPr="00C97E8A">
        <w:rPr>
          <w:b/>
          <w:bCs/>
          <w:color w:val="000000"/>
          <w:sz w:val="28"/>
          <w:szCs w:val="28"/>
        </w:rPr>
        <w:t>ІДЖЕННЯ.</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Остаточне </w:t>
      </w:r>
      <w:proofErr w:type="gramStart"/>
      <w:r w:rsidRPr="00C97E8A">
        <w:rPr>
          <w:color w:val="000000"/>
          <w:sz w:val="28"/>
          <w:szCs w:val="28"/>
        </w:rPr>
        <w:t>р</w:t>
      </w:r>
      <w:proofErr w:type="gramEnd"/>
      <w:r w:rsidRPr="00C97E8A">
        <w:rPr>
          <w:color w:val="000000"/>
          <w:sz w:val="28"/>
          <w:szCs w:val="28"/>
        </w:rPr>
        <w:t xml:space="preserve">ішення про свою участь у конкурсі ми приймали після того, як провели групову дискусію «Радянське минуле та його вплив на молодь: вчора, сьогодні, завтра» </w:t>
      </w:r>
      <w:r w:rsidRPr="00C97E8A">
        <w:rPr>
          <w:b/>
          <w:bCs/>
          <w:color w:val="000000"/>
          <w:sz w:val="22"/>
          <w:szCs w:val="22"/>
        </w:rPr>
        <w:t>(Фото 1)</w:t>
      </w:r>
      <w:r w:rsidRPr="00C97E8A">
        <w:rPr>
          <w:color w:val="000000"/>
          <w:sz w:val="28"/>
          <w:szCs w:val="28"/>
        </w:rPr>
        <w:t xml:space="preserve"> та відповіли на питання онлайн-опитування щодо ставлення до радянського минулого.  Серед учасників у нашій </w:t>
      </w:r>
      <w:proofErr w:type="gramStart"/>
      <w:r w:rsidRPr="00C97E8A">
        <w:rPr>
          <w:color w:val="000000"/>
          <w:sz w:val="28"/>
          <w:szCs w:val="28"/>
        </w:rPr>
        <w:t>досл</w:t>
      </w:r>
      <w:proofErr w:type="gramEnd"/>
      <w:r w:rsidRPr="00C97E8A">
        <w:rPr>
          <w:color w:val="000000"/>
          <w:sz w:val="28"/>
          <w:szCs w:val="28"/>
        </w:rPr>
        <w:t>ідницькій групі є як новачки, так і досвідчені учасники попереднього конкурсу, які надихали на пошуки теми нового дослідження.</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Уважно ознайомившись з умовами конкурсу та </w:t>
      </w:r>
      <w:proofErr w:type="gramStart"/>
      <w:r w:rsidRPr="00C97E8A">
        <w:rPr>
          <w:color w:val="000000"/>
          <w:sz w:val="28"/>
          <w:szCs w:val="28"/>
        </w:rPr>
        <w:t>пос</w:t>
      </w:r>
      <w:proofErr w:type="gramEnd"/>
      <w:r w:rsidRPr="00C97E8A">
        <w:rPr>
          <w:color w:val="000000"/>
          <w:sz w:val="28"/>
          <w:szCs w:val="28"/>
        </w:rPr>
        <w:t xml:space="preserve">ібником «Як працювати з  радянським минулим на уроках історії», ми обирали тему дослідження в ході дискусії деліберації, до якої залучили всіх учнів нашого класу. </w:t>
      </w:r>
      <w:r w:rsidRPr="00C97E8A">
        <w:rPr>
          <w:b/>
          <w:bCs/>
          <w:color w:val="000000"/>
          <w:sz w:val="22"/>
          <w:szCs w:val="22"/>
        </w:rPr>
        <w:t>(Фото 2)</w:t>
      </w:r>
      <w:r w:rsidRPr="00C97E8A">
        <w:rPr>
          <w:color w:val="000000"/>
          <w:sz w:val="28"/>
          <w:szCs w:val="28"/>
        </w:rPr>
        <w:t xml:space="preserve"> Таким чином ми отримали максимально велику кількість пропозицій.</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Працюючи в групах, ми збирали ідеї </w:t>
      </w:r>
      <w:proofErr w:type="gramStart"/>
      <w:r w:rsidRPr="00C97E8A">
        <w:rPr>
          <w:color w:val="000000"/>
          <w:sz w:val="28"/>
          <w:szCs w:val="28"/>
        </w:rPr>
        <w:t>для</w:t>
      </w:r>
      <w:proofErr w:type="gramEnd"/>
      <w:r w:rsidRPr="00C97E8A">
        <w:rPr>
          <w:color w:val="000000"/>
          <w:sz w:val="28"/>
          <w:szCs w:val="28"/>
        </w:rPr>
        <w:t xml:space="preserve"> теми нашого майбутнього проєкту, презентували їх на загал, обґрунтовували переваги, шукали сильні і слабкі місця. При цьому учасники мали змогу змінювати </w:t>
      </w:r>
      <w:proofErr w:type="gramStart"/>
      <w:r w:rsidRPr="00C97E8A">
        <w:rPr>
          <w:color w:val="000000"/>
          <w:sz w:val="28"/>
          <w:szCs w:val="28"/>
        </w:rPr>
        <w:t>св</w:t>
      </w:r>
      <w:proofErr w:type="gramEnd"/>
      <w:r w:rsidRPr="00C97E8A">
        <w:rPr>
          <w:color w:val="000000"/>
          <w:sz w:val="28"/>
          <w:szCs w:val="28"/>
        </w:rPr>
        <w:t>ій вибір і, відповідно, групу, з якою продовжували співпрацювати далі.</w:t>
      </w:r>
      <w:r w:rsidRPr="00C97E8A">
        <w:rPr>
          <w:b/>
          <w:bCs/>
          <w:color w:val="000000"/>
          <w:sz w:val="22"/>
          <w:szCs w:val="22"/>
        </w:rPr>
        <w:t> </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Потім ми проаналізували свої напрацювання і виявили, що вони мають багато спільного, або їх можна поєднати у одному </w:t>
      </w:r>
      <w:proofErr w:type="gramStart"/>
      <w:r w:rsidRPr="00C97E8A">
        <w:rPr>
          <w:color w:val="000000"/>
          <w:sz w:val="28"/>
          <w:szCs w:val="28"/>
        </w:rPr>
        <w:t>досл</w:t>
      </w:r>
      <w:proofErr w:type="gramEnd"/>
      <w:r w:rsidRPr="00C97E8A">
        <w:rPr>
          <w:color w:val="000000"/>
          <w:sz w:val="28"/>
          <w:szCs w:val="28"/>
        </w:rPr>
        <w:t xml:space="preserve">ідницькому проекті. Наприклад, були пропозиції дослідити історію життя окремої людини та вплив на неї різних чинників (сім’я та родина, оточення (друзі, знайомі), конкретні життєві  обставини чи діяльність владних структур) Особливий інтерес у нас викликало повсякденне життя та побут простих людей у тих населених пунктах, селах і хуторах, які з часом з </w:t>
      </w:r>
      <w:proofErr w:type="gramStart"/>
      <w:r w:rsidRPr="00C97E8A">
        <w:rPr>
          <w:color w:val="000000"/>
          <w:sz w:val="28"/>
          <w:szCs w:val="28"/>
        </w:rPr>
        <w:t>р</w:t>
      </w:r>
      <w:proofErr w:type="gramEnd"/>
      <w:r w:rsidRPr="00C97E8A">
        <w:rPr>
          <w:color w:val="000000"/>
          <w:sz w:val="28"/>
          <w:szCs w:val="28"/>
        </w:rPr>
        <w:t>ізних причин зникли. Їх численні назви залишились на старих картах та відображені у прізвищах багатьох наших односельців – нащадків тих, хто у минулому заснував ці поселення.</w:t>
      </w:r>
    </w:p>
    <w:p w:rsidR="00C97E8A" w:rsidRPr="00C97E8A" w:rsidRDefault="00C97E8A" w:rsidP="00F05FDE">
      <w:pPr>
        <w:pStyle w:val="a3"/>
        <w:spacing w:before="240" w:beforeAutospacing="0" w:after="0" w:afterAutospacing="0" w:line="276" w:lineRule="auto"/>
        <w:ind w:left="-283" w:right="-466" w:firstLine="855"/>
        <w:jc w:val="both"/>
      </w:pPr>
      <w:proofErr w:type="gramStart"/>
      <w:r w:rsidRPr="00C97E8A">
        <w:rPr>
          <w:color w:val="000000"/>
          <w:sz w:val="28"/>
          <w:szCs w:val="28"/>
        </w:rPr>
        <w:t>З</w:t>
      </w:r>
      <w:proofErr w:type="gramEnd"/>
      <w:r w:rsidRPr="00C97E8A">
        <w:rPr>
          <w:color w:val="000000"/>
          <w:sz w:val="28"/>
          <w:szCs w:val="28"/>
        </w:rPr>
        <w:t xml:space="preserve"> точки зору можливості використання та критичного аналізу різних джерел, ми вирішили зупинити свій вибір на порівняльному дослідженні двох рідних братів, доля яких склалась чомусь абсолютно по-різному. Павло Григоренко став членом ВУЦВК та загинув у 1926 році від рук односельців. Варфоломій Григоренко вступив добровольцем до синьожупанної  дивізії армії УНР, пережив арешт НКВС в 1938 році, та попри надсерйозні звинувачення, скоро опинився на </w:t>
      </w:r>
      <w:proofErr w:type="gramStart"/>
      <w:r w:rsidRPr="00C97E8A">
        <w:rPr>
          <w:color w:val="000000"/>
          <w:sz w:val="28"/>
          <w:szCs w:val="28"/>
        </w:rPr>
        <w:t>вол</w:t>
      </w:r>
      <w:proofErr w:type="gramEnd"/>
      <w:r w:rsidRPr="00C97E8A">
        <w:rPr>
          <w:color w:val="000000"/>
          <w:sz w:val="28"/>
          <w:szCs w:val="28"/>
        </w:rPr>
        <w:t xml:space="preserve">і і прожив довге життя. Ім’ям першого названа єдина вулиця у селі, де жив і похований другий. У нашому розпорядженні були </w:t>
      </w:r>
      <w:hyperlink r:id="rId6" w:history="1">
        <w:r w:rsidRPr="00C97E8A">
          <w:rPr>
            <w:rStyle w:val="a4"/>
            <w:color w:val="1155CC"/>
            <w:sz w:val="28"/>
            <w:szCs w:val="28"/>
          </w:rPr>
          <w:t xml:space="preserve">матеріали, що зберігаються у </w:t>
        </w:r>
        <w:r w:rsidRPr="00C97E8A">
          <w:rPr>
            <w:rStyle w:val="a4"/>
            <w:color w:val="1155CC"/>
            <w:sz w:val="28"/>
            <w:szCs w:val="28"/>
          </w:rPr>
          <w:lastRenderedPageBreak/>
          <w:t>шкільному музеї:</w:t>
        </w:r>
      </w:hyperlink>
      <w:r w:rsidRPr="00C97E8A">
        <w:rPr>
          <w:color w:val="000000"/>
          <w:sz w:val="28"/>
          <w:szCs w:val="28"/>
        </w:rPr>
        <w:t xml:space="preserve"> фотопортрети братів, автобіографія Павла, спогади його сина,  фотокопії матеріалів справи Варфоломія, лист-відповідь Українського інституту національної  пам’яті щодо </w:t>
      </w:r>
      <w:proofErr w:type="gramStart"/>
      <w:r w:rsidRPr="00C97E8A">
        <w:rPr>
          <w:color w:val="000000"/>
          <w:sz w:val="28"/>
          <w:szCs w:val="28"/>
        </w:rPr>
        <w:t>доц</w:t>
      </w:r>
      <w:proofErr w:type="gramEnd"/>
      <w:r w:rsidRPr="00C97E8A">
        <w:rPr>
          <w:color w:val="000000"/>
          <w:sz w:val="28"/>
          <w:szCs w:val="28"/>
        </w:rPr>
        <w:t>ільності перейменування вулиці Григоренка у зв’язку з процесами декомунізації, публікація в українській газеті “Свобода</w:t>
      </w:r>
      <w:proofErr w:type="gramStart"/>
      <w:r w:rsidRPr="00C97E8A">
        <w:rPr>
          <w:color w:val="000000"/>
          <w:sz w:val="28"/>
          <w:szCs w:val="28"/>
        </w:rPr>
        <w:t>”(</w:t>
      </w:r>
      <w:proofErr w:type="gramEnd"/>
      <w:r w:rsidRPr="00C97E8A">
        <w:rPr>
          <w:color w:val="000000"/>
          <w:sz w:val="28"/>
          <w:szCs w:val="28"/>
        </w:rPr>
        <w:t xml:space="preserve">США) про обставини вбивства Павла Григоренка. Більшість із них розміщені </w:t>
      </w:r>
      <w:proofErr w:type="gramStart"/>
      <w:r w:rsidRPr="00C97E8A">
        <w:rPr>
          <w:color w:val="000000"/>
          <w:sz w:val="28"/>
          <w:szCs w:val="28"/>
        </w:rPr>
        <w:t>у</w:t>
      </w:r>
      <w:proofErr w:type="gramEnd"/>
      <w:r w:rsidRPr="00C97E8A">
        <w:rPr>
          <w:color w:val="000000"/>
          <w:sz w:val="28"/>
          <w:szCs w:val="28"/>
        </w:rPr>
        <w:t xml:space="preserve"> відкритому </w:t>
      </w:r>
      <w:proofErr w:type="gramStart"/>
      <w:r w:rsidRPr="00C97E8A">
        <w:rPr>
          <w:color w:val="000000"/>
          <w:sz w:val="28"/>
          <w:szCs w:val="28"/>
        </w:rPr>
        <w:t>доступ</w:t>
      </w:r>
      <w:proofErr w:type="gramEnd"/>
      <w:r w:rsidRPr="00C97E8A">
        <w:rPr>
          <w:color w:val="000000"/>
          <w:sz w:val="28"/>
          <w:szCs w:val="28"/>
        </w:rPr>
        <w:t xml:space="preserve">і в </w:t>
      </w:r>
      <w:hyperlink r:id="rId7" w:history="1">
        <w:r w:rsidRPr="00C97E8A">
          <w:rPr>
            <w:rStyle w:val="a4"/>
            <w:color w:val="1155CC"/>
            <w:sz w:val="28"/>
            <w:szCs w:val="28"/>
          </w:rPr>
          <w:t>електронному каталозі фондів музею</w:t>
        </w:r>
      </w:hyperlink>
      <w:r w:rsidRPr="00C97E8A">
        <w:rPr>
          <w:color w:val="000000"/>
          <w:sz w:val="28"/>
          <w:szCs w:val="28"/>
        </w:rPr>
        <w:t xml:space="preserve"> на сторінці  блогу  “Наш музей” у супроводі </w:t>
      </w:r>
      <w:hyperlink r:id="rId8" w:history="1">
        <w:r w:rsidRPr="00C97E8A">
          <w:rPr>
            <w:rStyle w:val="a4"/>
            <w:color w:val="1155CC"/>
            <w:sz w:val="28"/>
            <w:szCs w:val="28"/>
          </w:rPr>
          <w:t>детальної додаткової інформації про кожен із них</w:t>
        </w:r>
      </w:hyperlink>
      <w:r w:rsidRPr="00C97E8A">
        <w:rPr>
          <w:color w:val="000000"/>
          <w:sz w:val="28"/>
          <w:szCs w:val="28"/>
        </w:rPr>
        <w:t>.</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Крім того ми розглядали питання про можливість пошуку додаткових джерел для нашого </w:t>
      </w:r>
      <w:proofErr w:type="gramStart"/>
      <w:r w:rsidRPr="00C97E8A">
        <w:rPr>
          <w:color w:val="000000"/>
          <w:sz w:val="28"/>
          <w:szCs w:val="28"/>
        </w:rPr>
        <w:t>досл</w:t>
      </w:r>
      <w:proofErr w:type="gramEnd"/>
      <w:r w:rsidRPr="00C97E8A">
        <w:rPr>
          <w:color w:val="000000"/>
          <w:sz w:val="28"/>
          <w:szCs w:val="28"/>
        </w:rPr>
        <w:t xml:space="preserve">ідження: </w:t>
      </w:r>
      <w:hyperlink r:id="rId9" w:history="1">
        <w:r w:rsidRPr="00C97E8A">
          <w:rPr>
            <w:rStyle w:val="a4"/>
            <w:color w:val="1155CC"/>
            <w:sz w:val="28"/>
            <w:szCs w:val="28"/>
          </w:rPr>
          <w:t>публікацій у радянській пресі</w:t>
        </w:r>
      </w:hyperlink>
      <w:r w:rsidRPr="00C97E8A">
        <w:rPr>
          <w:color w:val="000000"/>
          <w:sz w:val="28"/>
          <w:szCs w:val="28"/>
        </w:rPr>
        <w:t xml:space="preserve">, спогади рідних та односельців, </w:t>
      </w:r>
      <w:hyperlink r:id="rId10" w:history="1">
        <w:r w:rsidRPr="00C97E8A">
          <w:rPr>
            <w:rStyle w:val="a4"/>
            <w:color w:val="1155CC"/>
            <w:sz w:val="28"/>
            <w:szCs w:val="28"/>
          </w:rPr>
          <w:t xml:space="preserve">карти місцевості, </w:t>
        </w:r>
      </w:hyperlink>
      <w:r w:rsidRPr="00C97E8A">
        <w:rPr>
          <w:color w:val="000000"/>
          <w:sz w:val="28"/>
          <w:szCs w:val="28"/>
        </w:rPr>
        <w:t xml:space="preserve">фахові висновки істориків, </w:t>
      </w:r>
      <w:hyperlink r:id="rId11" w:history="1">
        <w:r w:rsidRPr="00C97E8A">
          <w:rPr>
            <w:rStyle w:val="a4"/>
            <w:color w:val="1155CC"/>
            <w:sz w:val="28"/>
            <w:szCs w:val="28"/>
          </w:rPr>
          <w:t>психологів</w:t>
        </w:r>
      </w:hyperlink>
      <w:r w:rsidRPr="00C97E8A">
        <w:rPr>
          <w:color w:val="000000"/>
          <w:sz w:val="28"/>
          <w:szCs w:val="28"/>
        </w:rPr>
        <w:t>, журналістів, представників місцевої влади</w:t>
      </w:r>
      <w:hyperlink r:id="rId12" w:history="1">
        <w:r w:rsidRPr="00C97E8A">
          <w:rPr>
            <w:rStyle w:val="a4"/>
            <w:color w:val="1155CC"/>
            <w:sz w:val="28"/>
            <w:szCs w:val="28"/>
          </w:rPr>
          <w:t>.</w:t>
        </w:r>
      </w:hyperlink>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Серед переваг обраної теми - можливість багатоперспективного розгляду двох індивідів з погляду </w:t>
      </w:r>
      <w:proofErr w:type="gramStart"/>
      <w:r w:rsidRPr="00C97E8A">
        <w:rPr>
          <w:color w:val="000000"/>
          <w:sz w:val="28"/>
          <w:szCs w:val="28"/>
        </w:rPr>
        <w:t>р</w:t>
      </w:r>
      <w:proofErr w:type="gramEnd"/>
      <w:r w:rsidRPr="00C97E8A">
        <w:rPr>
          <w:color w:val="000000"/>
          <w:sz w:val="28"/>
          <w:szCs w:val="28"/>
        </w:rPr>
        <w:t>ізних суб’єктів різного віку, статі, освітнього рівня, соціального становища як минулого, так і сучасності. </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Ця тема здатна не лише привернути увагу та зацікавити багатьох </w:t>
      </w:r>
      <w:proofErr w:type="gramStart"/>
      <w:r w:rsidRPr="00C97E8A">
        <w:rPr>
          <w:color w:val="000000"/>
          <w:sz w:val="28"/>
          <w:szCs w:val="28"/>
        </w:rPr>
        <w:t>наших</w:t>
      </w:r>
      <w:proofErr w:type="gramEnd"/>
      <w:r w:rsidRPr="00C97E8A">
        <w:rPr>
          <w:color w:val="000000"/>
          <w:sz w:val="28"/>
          <w:szCs w:val="28"/>
        </w:rPr>
        <w:t xml:space="preserve"> односельців, вона інтригує та вражає уяву. Адже мова йде про наших односельців, що опинились у вирі історичних подій доби української революції, непу, колективізації і сталінських репресій. І це не видатні історичні діячі зі сторінок шкільного </w:t>
      </w:r>
      <w:proofErr w:type="gramStart"/>
      <w:r w:rsidRPr="00C97E8A">
        <w:rPr>
          <w:color w:val="000000"/>
          <w:sz w:val="28"/>
          <w:szCs w:val="28"/>
        </w:rPr>
        <w:t>п</w:t>
      </w:r>
      <w:proofErr w:type="gramEnd"/>
      <w:r w:rsidRPr="00C97E8A">
        <w:rPr>
          <w:color w:val="000000"/>
          <w:sz w:val="28"/>
          <w:szCs w:val="28"/>
        </w:rPr>
        <w:t>ідручника історії, а звичайні селяни, чиї численні нащадки живуть поруч з нами, а ми і наші рідні щодня спілкуються з ними, навіть не здогадуючись, які таємниці криються у минулому цієї родини та нашої громади. </w:t>
      </w:r>
    </w:p>
    <w:p w:rsidR="00C97E8A" w:rsidRPr="00C97E8A" w:rsidRDefault="00C97E8A" w:rsidP="00F05FDE">
      <w:pPr>
        <w:pStyle w:val="a3"/>
        <w:spacing w:before="240" w:beforeAutospacing="0" w:after="0" w:afterAutospacing="0" w:line="276" w:lineRule="auto"/>
        <w:ind w:firstLine="860"/>
        <w:jc w:val="both"/>
      </w:pPr>
      <w:r w:rsidRPr="00C97E8A">
        <w:rPr>
          <w:color w:val="000000"/>
          <w:sz w:val="28"/>
          <w:szCs w:val="28"/>
        </w:rPr>
        <w:t xml:space="preserve">Для нас історія двох братів є дуже показовою з точки зору впливу на долю людини </w:t>
      </w:r>
      <w:proofErr w:type="gramStart"/>
      <w:r w:rsidRPr="00C97E8A">
        <w:rPr>
          <w:color w:val="000000"/>
          <w:sz w:val="28"/>
          <w:szCs w:val="28"/>
        </w:rPr>
        <w:t>р</w:t>
      </w:r>
      <w:proofErr w:type="gramEnd"/>
      <w:r w:rsidRPr="00C97E8A">
        <w:rPr>
          <w:color w:val="000000"/>
          <w:sz w:val="28"/>
          <w:szCs w:val="28"/>
        </w:rPr>
        <w:t>ізних чинників: найближчого оточення та соціального статусу, побутових умов та історичних процесів, життєвих обставин та вибору самого індивіда, його ціннісних орієнтирів.</w:t>
      </w:r>
    </w:p>
    <w:p w:rsidR="00C97E8A" w:rsidRDefault="00C97E8A" w:rsidP="00F05FDE">
      <w:pPr>
        <w:pStyle w:val="a3"/>
        <w:spacing w:before="240" w:beforeAutospacing="0" w:after="0" w:afterAutospacing="0" w:line="276" w:lineRule="auto"/>
        <w:ind w:firstLine="860"/>
        <w:jc w:val="both"/>
        <w:rPr>
          <w:color w:val="000000"/>
          <w:sz w:val="28"/>
          <w:szCs w:val="28"/>
          <w:lang w:val="uk-UA"/>
        </w:rPr>
      </w:pPr>
      <w:r w:rsidRPr="00C97E8A">
        <w:rPr>
          <w:color w:val="000000"/>
          <w:sz w:val="28"/>
          <w:szCs w:val="28"/>
        </w:rPr>
        <w:t xml:space="preserve">Таким чином ми визначилися із темою нашої проєктної роботи, яка буде актуальною не лише для нас, але й для </w:t>
      </w:r>
      <w:proofErr w:type="gramStart"/>
      <w:r w:rsidRPr="00C97E8A">
        <w:rPr>
          <w:color w:val="000000"/>
          <w:sz w:val="28"/>
          <w:szCs w:val="28"/>
        </w:rPr>
        <w:t>вс</w:t>
      </w:r>
      <w:proofErr w:type="gramEnd"/>
      <w:r w:rsidRPr="00C97E8A">
        <w:rPr>
          <w:color w:val="000000"/>
          <w:sz w:val="28"/>
          <w:szCs w:val="28"/>
        </w:rPr>
        <w:t xml:space="preserve">іх вікових груп мешканців нашої громади, як нинішніх, так і майбутніх. Саме тому ми від самого початку про всі свої дії інформували своїх односельців і всіх, хто цікавиться історією рідного краю, не лише оприлюднюючи інформацію у спільнотах нашої громади в </w:t>
      </w:r>
      <w:proofErr w:type="gramStart"/>
      <w:r w:rsidRPr="00C97E8A">
        <w:rPr>
          <w:color w:val="000000"/>
          <w:sz w:val="28"/>
          <w:szCs w:val="28"/>
        </w:rPr>
        <w:t>соц</w:t>
      </w:r>
      <w:proofErr w:type="gramEnd"/>
      <w:r w:rsidRPr="00C97E8A">
        <w:rPr>
          <w:color w:val="000000"/>
          <w:sz w:val="28"/>
          <w:szCs w:val="28"/>
        </w:rPr>
        <w:t xml:space="preserve">іальних мережах </w:t>
      </w:r>
      <w:r w:rsidRPr="00C97E8A">
        <w:rPr>
          <w:b/>
          <w:bCs/>
          <w:color w:val="000000"/>
          <w:sz w:val="22"/>
          <w:szCs w:val="22"/>
        </w:rPr>
        <w:t xml:space="preserve">(Фото 3), </w:t>
      </w:r>
      <w:r w:rsidRPr="00C97E8A">
        <w:rPr>
          <w:color w:val="000000"/>
          <w:sz w:val="28"/>
          <w:szCs w:val="28"/>
        </w:rPr>
        <w:t>але й залучаючи до  участі та діалогу усіх зацікавлених у цьому.</w:t>
      </w:r>
    </w:p>
    <w:p w:rsidR="00F05FDE" w:rsidRPr="00F05FDE" w:rsidRDefault="00F05FDE" w:rsidP="00F05FDE">
      <w:pPr>
        <w:pStyle w:val="a3"/>
        <w:spacing w:before="240" w:beforeAutospacing="0" w:after="0" w:afterAutospacing="0" w:line="276" w:lineRule="auto"/>
        <w:ind w:firstLine="860"/>
        <w:jc w:val="both"/>
        <w:rPr>
          <w:lang w:val="uk-UA"/>
        </w:rPr>
      </w:pPr>
    </w:p>
    <w:p w:rsidR="00C97E8A" w:rsidRPr="00C97E8A" w:rsidRDefault="00C97E8A" w:rsidP="00F05FDE">
      <w:pPr>
        <w:pStyle w:val="a3"/>
        <w:spacing w:before="0" w:beforeAutospacing="0" w:after="0" w:afterAutospacing="0" w:line="276" w:lineRule="auto"/>
        <w:jc w:val="both"/>
        <w:rPr>
          <w:lang w:val="uk-UA"/>
        </w:rPr>
      </w:pPr>
      <w:r w:rsidRPr="00C97E8A">
        <w:rPr>
          <w:color w:val="000000"/>
          <w:sz w:val="28"/>
          <w:szCs w:val="28"/>
        </w:rPr>
        <w:lastRenderedPageBreak/>
        <w:t>                                                                                                                                        </w:t>
      </w:r>
      <w:r w:rsidRPr="00C97E8A">
        <w:rPr>
          <w:b/>
          <w:bCs/>
          <w:color w:val="000000"/>
          <w:sz w:val="28"/>
          <w:szCs w:val="28"/>
        </w:rPr>
        <w:t>Крок другий.</w:t>
      </w:r>
      <w:r w:rsidRPr="00C97E8A">
        <w:rPr>
          <w:color w:val="000000"/>
          <w:sz w:val="14"/>
          <w:szCs w:val="14"/>
        </w:rPr>
        <w:t xml:space="preserve">     </w:t>
      </w:r>
      <w:proofErr w:type="gramStart"/>
      <w:r w:rsidRPr="00C97E8A">
        <w:rPr>
          <w:b/>
          <w:bCs/>
          <w:color w:val="000000"/>
          <w:sz w:val="28"/>
          <w:szCs w:val="28"/>
        </w:rPr>
        <w:t>ДОСЛ</w:t>
      </w:r>
      <w:proofErr w:type="gramEnd"/>
      <w:r w:rsidRPr="00C97E8A">
        <w:rPr>
          <w:b/>
          <w:bCs/>
          <w:color w:val="000000"/>
          <w:sz w:val="28"/>
          <w:szCs w:val="28"/>
        </w:rPr>
        <w:t>ІДЖЕННЯ ОБРАНОЇ ТЕМИ</w:t>
      </w:r>
    </w:p>
    <w:p w:rsidR="00C97E8A" w:rsidRPr="00C97E8A" w:rsidRDefault="00C97E8A" w:rsidP="00F05FDE">
      <w:pPr>
        <w:pStyle w:val="a3"/>
        <w:spacing w:before="0" w:beforeAutospacing="0" w:after="0" w:afterAutospacing="0" w:line="276" w:lineRule="auto"/>
        <w:ind w:firstLine="855"/>
        <w:jc w:val="both"/>
      </w:pPr>
      <w:r w:rsidRPr="00C97E8A">
        <w:rPr>
          <w:color w:val="000000"/>
          <w:sz w:val="28"/>
          <w:szCs w:val="28"/>
        </w:rPr>
        <w:t xml:space="preserve">Щойно ми визначились з темою, відразу обміркували наші наступні дії, запланували </w:t>
      </w:r>
      <w:proofErr w:type="gramStart"/>
      <w:r w:rsidRPr="00C97E8A">
        <w:rPr>
          <w:color w:val="000000"/>
          <w:sz w:val="28"/>
          <w:szCs w:val="28"/>
        </w:rPr>
        <w:t>р</w:t>
      </w:r>
      <w:proofErr w:type="gramEnd"/>
      <w:r w:rsidRPr="00C97E8A">
        <w:rPr>
          <w:color w:val="000000"/>
          <w:sz w:val="28"/>
          <w:szCs w:val="28"/>
        </w:rPr>
        <w:t>ізні напрями проведення дослідження для максимально повного та об’єктивного розкриття теми. </w:t>
      </w:r>
    </w:p>
    <w:p w:rsidR="00C97E8A" w:rsidRPr="00C97E8A" w:rsidRDefault="00C97E8A" w:rsidP="00F05FDE">
      <w:pPr>
        <w:pStyle w:val="a3"/>
        <w:spacing w:before="0" w:beforeAutospacing="0" w:after="0" w:afterAutospacing="0" w:line="276" w:lineRule="auto"/>
        <w:ind w:firstLine="855"/>
        <w:jc w:val="both"/>
      </w:pPr>
      <w:r w:rsidRPr="00C97E8A">
        <w:rPr>
          <w:color w:val="000000"/>
          <w:sz w:val="28"/>
          <w:szCs w:val="28"/>
        </w:rPr>
        <w:t>Кожен з учасникі</w:t>
      </w:r>
      <w:proofErr w:type="gramStart"/>
      <w:r w:rsidRPr="00C97E8A">
        <w:rPr>
          <w:color w:val="000000"/>
          <w:sz w:val="28"/>
          <w:szCs w:val="28"/>
        </w:rPr>
        <w:t>в обрав</w:t>
      </w:r>
      <w:proofErr w:type="gramEnd"/>
      <w:r w:rsidRPr="00C97E8A">
        <w:rPr>
          <w:color w:val="000000"/>
          <w:sz w:val="28"/>
          <w:szCs w:val="28"/>
        </w:rPr>
        <w:t xml:space="preserve"> для себе ту частину роботи, що найбільше відповідає його інтересам та можливостям.  Йдеться про пошук та опрацювання джерел, їх систематизація відповідно до  змістових частин теми:</w:t>
      </w:r>
    </w:p>
    <w:p w:rsidR="00C97E8A" w:rsidRPr="00C97E8A" w:rsidRDefault="00C97E8A" w:rsidP="00F05FDE">
      <w:pPr>
        <w:pStyle w:val="a3"/>
        <w:spacing w:before="0" w:beforeAutospacing="0" w:after="0" w:afterAutospacing="0" w:line="276" w:lineRule="auto"/>
        <w:ind w:firstLine="855"/>
        <w:jc w:val="both"/>
      </w:pPr>
      <w:r w:rsidRPr="00C97E8A">
        <w:rPr>
          <w:color w:val="000000"/>
          <w:sz w:val="28"/>
          <w:szCs w:val="28"/>
        </w:rPr>
        <w:t>Вступна частина. Мета і завдання проекту</w:t>
      </w:r>
    </w:p>
    <w:p w:rsidR="00C97E8A" w:rsidRPr="00C97E8A" w:rsidRDefault="00C97E8A" w:rsidP="00F05FDE">
      <w:pPr>
        <w:pStyle w:val="a3"/>
        <w:spacing w:before="0" w:beforeAutospacing="0" w:after="0" w:afterAutospacing="0" w:line="276" w:lineRule="auto"/>
        <w:ind w:firstLine="855"/>
        <w:jc w:val="both"/>
      </w:pPr>
      <w:r w:rsidRPr="00C97E8A">
        <w:rPr>
          <w:color w:val="000000"/>
          <w:sz w:val="28"/>
          <w:szCs w:val="28"/>
        </w:rPr>
        <w:t>Основна частина. Брати Григоренки…</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w:t>
      </w:r>
      <w:r w:rsidR="009C5D5E">
        <w:rPr>
          <w:color w:val="000000"/>
          <w:sz w:val="28"/>
          <w:szCs w:val="28"/>
        </w:rPr>
        <w:t>иції психолога (</w:t>
      </w:r>
      <w:proofErr w:type="gramStart"/>
      <w:r w:rsidR="009C5D5E">
        <w:rPr>
          <w:color w:val="000000"/>
          <w:sz w:val="28"/>
          <w:szCs w:val="28"/>
        </w:rPr>
        <w:t>В’ячеслав</w:t>
      </w:r>
      <w:proofErr w:type="gramEnd"/>
      <w:r w:rsidR="009C5D5E">
        <w:rPr>
          <w:color w:val="000000"/>
          <w:sz w:val="28"/>
          <w:szCs w:val="28"/>
        </w:rPr>
        <w:t xml:space="preserve"> Федій</w:t>
      </w:r>
      <w:r w:rsidRPr="00C97E8A">
        <w:rPr>
          <w:color w:val="000000"/>
          <w:sz w:val="28"/>
          <w:szCs w:val="28"/>
        </w:rPr>
        <w:t>)</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історика (</w:t>
      </w:r>
      <w:proofErr w:type="gramStart"/>
      <w:r w:rsidRPr="00C97E8A">
        <w:rPr>
          <w:color w:val="000000"/>
          <w:sz w:val="28"/>
          <w:szCs w:val="28"/>
        </w:rPr>
        <w:t>В’ячеслав</w:t>
      </w:r>
      <w:proofErr w:type="gramEnd"/>
      <w:r w:rsidRPr="00C97E8A">
        <w:rPr>
          <w:color w:val="000000"/>
          <w:sz w:val="28"/>
          <w:szCs w:val="28"/>
        </w:rPr>
        <w:t xml:space="preserve"> Федій)</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самих братів (Валентина Демчук)</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членів родини (Андрій Тарасов)</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односельців (Ілона Дзерин)</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влади (Артем Демчук)</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з позиції ЗМІ (Валерія Болло)</w:t>
      </w:r>
    </w:p>
    <w:p w:rsidR="00C97E8A" w:rsidRPr="00C97E8A" w:rsidRDefault="00C97E8A" w:rsidP="00F05FDE">
      <w:pPr>
        <w:pStyle w:val="a3"/>
        <w:numPr>
          <w:ilvl w:val="0"/>
          <w:numId w:val="2"/>
        </w:numPr>
        <w:spacing w:before="0" w:beforeAutospacing="0" w:after="0" w:afterAutospacing="0" w:line="276" w:lineRule="auto"/>
        <w:ind w:left="1440"/>
        <w:jc w:val="both"/>
        <w:textAlignment w:val="baseline"/>
        <w:rPr>
          <w:color w:val="000000"/>
          <w:sz w:val="28"/>
          <w:szCs w:val="28"/>
        </w:rPr>
      </w:pPr>
      <w:r w:rsidRPr="00C97E8A">
        <w:rPr>
          <w:color w:val="000000"/>
          <w:sz w:val="28"/>
          <w:szCs w:val="28"/>
        </w:rPr>
        <w:t>локальний вимі</w:t>
      </w:r>
      <w:proofErr w:type="gramStart"/>
      <w:r w:rsidRPr="00C97E8A">
        <w:rPr>
          <w:color w:val="000000"/>
          <w:sz w:val="28"/>
          <w:szCs w:val="28"/>
        </w:rPr>
        <w:t>р</w:t>
      </w:r>
      <w:proofErr w:type="gramEnd"/>
      <w:r w:rsidRPr="00C97E8A">
        <w:rPr>
          <w:color w:val="000000"/>
          <w:sz w:val="28"/>
          <w:szCs w:val="28"/>
        </w:rPr>
        <w:t xml:space="preserve"> (Артем Демчук)</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t>            Заключна частина. Висновки</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t>              Ретельно віді</w:t>
      </w:r>
      <w:proofErr w:type="gramStart"/>
      <w:r w:rsidRPr="00C97E8A">
        <w:rPr>
          <w:color w:val="000000"/>
          <w:sz w:val="28"/>
          <w:szCs w:val="28"/>
        </w:rPr>
        <w:t>бран</w:t>
      </w:r>
      <w:proofErr w:type="gramEnd"/>
      <w:r w:rsidRPr="00C97E8A">
        <w:rPr>
          <w:color w:val="000000"/>
          <w:sz w:val="28"/>
          <w:szCs w:val="28"/>
        </w:rPr>
        <w:t xml:space="preserve">і джерела прискіпливо вивчали, критично аналізували і оцінювали, систематизували, коментували, та розміщували актуальну інформацію на макетах інформаційних аркушів для подальшої презентації і обговорення, внесення уточнень, доповнень, формулювання висновків та узагальнень. </w:t>
      </w:r>
      <w:r w:rsidRPr="00C97E8A">
        <w:rPr>
          <w:b/>
          <w:bCs/>
          <w:color w:val="000000"/>
          <w:sz w:val="22"/>
          <w:szCs w:val="22"/>
        </w:rPr>
        <w:t>(Фото 4)</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Враховуючи  величезний обсяг запланованої роботи, а також  непрості умови, що обмежували можливості повноцінної взаємодії учасників проекту в процесі роботи над </w:t>
      </w:r>
      <w:proofErr w:type="gramStart"/>
      <w:r w:rsidRPr="00C97E8A">
        <w:rPr>
          <w:color w:val="000000"/>
          <w:sz w:val="28"/>
          <w:szCs w:val="28"/>
        </w:rPr>
        <w:t>досл</w:t>
      </w:r>
      <w:proofErr w:type="gramEnd"/>
      <w:r w:rsidRPr="00C97E8A">
        <w:rPr>
          <w:color w:val="000000"/>
          <w:sz w:val="28"/>
          <w:szCs w:val="28"/>
        </w:rPr>
        <w:t>ідженням (віддаленість сіл громади, в яких проживають учні школи до 20 км, карантинні обмеження в умовах пандемії та періодичне  запровадження дистанційного навчання, оголошення надзвичайного та військового стану в країні на завершальному етапі роботи над проектом) ми шукали і знайшли ефективні шляхи для розв’язання проблем.</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Від самого початку ми використовували у </w:t>
      </w:r>
      <w:proofErr w:type="gramStart"/>
      <w:r w:rsidRPr="00C97E8A">
        <w:rPr>
          <w:color w:val="000000"/>
          <w:sz w:val="28"/>
          <w:szCs w:val="28"/>
        </w:rPr>
        <w:t>своїй</w:t>
      </w:r>
      <w:proofErr w:type="gramEnd"/>
      <w:r w:rsidRPr="00C97E8A">
        <w:rPr>
          <w:color w:val="000000"/>
          <w:sz w:val="28"/>
          <w:szCs w:val="28"/>
        </w:rPr>
        <w:t xml:space="preserve"> роботі онлайн-середовище у застосунках Gmail - Classroom, Jamboard, Meet, Blogger. У</w:t>
      </w:r>
      <w:hyperlink r:id="rId13" w:history="1">
        <w:r w:rsidRPr="00C97E8A">
          <w:rPr>
            <w:rStyle w:val="a4"/>
            <w:color w:val="1155CC"/>
            <w:sz w:val="28"/>
            <w:szCs w:val="28"/>
          </w:rPr>
          <w:t xml:space="preserve"> онлайн-кабі</w:t>
        </w:r>
        <w:r w:rsidRPr="00C97E8A">
          <w:rPr>
            <w:rStyle w:val="a4"/>
            <w:color w:val="1155CC"/>
            <w:sz w:val="28"/>
            <w:szCs w:val="28"/>
          </w:rPr>
          <w:t>н</w:t>
        </w:r>
        <w:r w:rsidRPr="00C97E8A">
          <w:rPr>
            <w:rStyle w:val="a4"/>
            <w:color w:val="1155CC"/>
            <w:sz w:val="28"/>
            <w:szCs w:val="28"/>
          </w:rPr>
          <w:t>еті гуртка “Історичне краєзнавство”</w:t>
        </w:r>
      </w:hyperlink>
      <w:r w:rsidR="00F05FDE">
        <w:rPr>
          <w:lang w:val="uk-UA"/>
        </w:rPr>
        <w:t xml:space="preserve"> </w:t>
      </w:r>
      <w:r w:rsidR="00F05FDE">
        <w:rPr>
          <w:color w:val="000000"/>
          <w:sz w:val="28"/>
          <w:szCs w:val="28"/>
        </w:rPr>
        <w:t xml:space="preserve">(код для приєднання: </w:t>
      </w:r>
      <w:r w:rsidR="00F05FDE" w:rsidRPr="00F05FDE">
        <w:rPr>
          <w:b/>
          <w:bCs/>
          <w:color w:val="050505"/>
          <w:sz w:val="30"/>
          <w:szCs w:val="30"/>
          <w:u w:val="single"/>
          <w:shd w:val="clear" w:color="auto" w:fill="FFFFFF"/>
        </w:rPr>
        <w:t>roncvcp</w:t>
      </w:r>
      <w:r w:rsidR="00F05FDE" w:rsidRPr="00F05FDE">
        <w:rPr>
          <w:color w:val="050505"/>
          <w:sz w:val="32"/>
          <w:szCs w:val="32"/>
          <w:shd w:val="clear" w:color="auto" w:fill="FFFFFF"/>
        </w:rPr>
        <w:t>)</w:t>
      </w:r>
      <w:r w:rsidR="00F05FDE">
        <w:rPr>
          <w:lang w:val="uk-UA"/>
        </w:rPr>
        <w:t xml:space="preserve"> С</w:t>
      </w:r>
      <w:r w:rsidRPr="00C97E8A">
        <w:rPr>
          <w:color w:val="000000"/>
          <w:sz w:val="28"/>
          <w:szCs w:val="28"/>
        </w:rPr>
        <w:t xml:space="preserve">творили </w:t>
      </w:r>
      <w:hyperlink r:id="rId14" w:history="1">
        <w:r w:rsidRPr="00C97E8A">
          <w:rPr>
            <w:rStyle w:val="a4"/>
            <w:color w:val="1155CC"/>
            <w:sz w:val="28"/>
            <w:szCs w:val="28"/>
          </w:rPr>
          <w:t xml:space="preserve">розділ для </w:t>
        </w:r>
        <w:proofErr w:type="gramStart"/>
        <w:r w:rsidRPr="00C97E8A">
          <w:rPr>
            <w:rStyle w:val="a4"/>
            <w:color w:val="1155CC"/>
            <w:sz w:val="28"/>
            <w:szCs w:val="28"/>
          </w:rPr>
          <w:t>матер</w:t>
        </w:r>
        <w:proofErr w:type="gramEnd"/>
        <w:r w:rsidRPr="00C97E8A">
          <w:rPr>
            <w:rStyle w:val="a4"/>
            <w:color w:val="1155CC"/>
            <w:sz w:val="28"/>
            <w:szCs w:val="28"/>
          </w:rPr>
          <w:t>іалів конкурсу</w:t>
        </w:r>
      </w:hyperlink>
      <w:r w:rsidRPr="00C97E8A">
        <w:rPr>
          <w:color w:val="000000"/>
          <w:sz w:val="28"/>
          <w:szCs w:val="28"/>
        </w:rPr>
        <w:t xml:space="preserve"> та розмістили у ньому </w:t>
      </w:r>
      <w:hyperlink r:id="rId15" w:history="1">
        <w:r w:rsidRPr="00C97E8A">
          <w:rPr>
            <w:rStyle w:val="a4"/>
            <w:color w:val="1155CC"/>
            <w:sz w:val="28"/>
            <w:szCs w:val="28"/>
          </w:rPr>
          <w:t>літературу</w:t>
        </w:r>
      </w:hyperlink>
      <w:r w:rsidRPr="00C97E8A">
        <w:rPr>
          <w:color w:val="000000"/>
          <w:sz w:val="28"/>
          <w:szCs w:val="28"/>
        </w:rPr>
        <w:t xml:space="preserve">, </w:t>
      </w:r>
      <w:hyperlink r:id="rId16" w:history="1">
        <w:r w:rsidRPr="00C97E8A">
          <w:rPr>
            <w:rStyle w:val="a4"/>
            <w:color w:val="1155CC"/>
            <w:sz w:val="28"/>
            <w:szCs w:val="28"/>
          </w:rPr>
          <w:t>джерела</w:t>
        </w:r>
      </w:hyperlink>
      <w:r w:rsidRPr="00C97E8A">
        <w:rPr>
          <w:color w:val="000000"/>
          <w:sz w:val="28"/>
          <w:szCs w:val="28"/>
        </w:rPr>
        <w:t xml:space="preserve">, </w:t>
      </w:r>
      <w:hyperlink r:id="rId17" w:history="1">
        <w:r w:rsidRPr="00C97E8A">
          <w:rPr>
            <w:rStyle w:val="a4"/>
            <w:color w:val="1155CC"/>
            <w:sz w:val="28"/>
            <w:szCs w:val="28"/>
          </w:rPr>
          <w:t>картографічні м</w:t>
        </w:r>
        <w:r w:rsidRPr="00C97E8A">
          <w:rPr>
            <w:rStyle w:val="a4"/>
            <w:color w:val="1155CC"/>
            <w:sz w:val="28"/>
            <w:szCs w:val="28"/>
          </w:rPr>
          <w:t>а</w:t>
        </w:r>
        <w:r w:rsidRPr="00C97E8A">
          <w:rPr>
            <w:rStyle w:val="a4"/>
            <w:color w:val="1155CC"/>
            <w:sz w:val="28"/>
            <w:szCs w:val="28"/>
          </w:rPr>
          <w:t>теріали</w:t>
        </w:r>
      </w:hyperlink>
      <w:r w:rsidRPr="00C97E8A">
        <w:rPr>
          <w:color w:val="000000"/>
          <w:sz w:val="28"/>
          <w:szCs w:val="28"/>
        </w:rPr>
        <w:t xml:space="preserve">, доступні для учасників проекту у будь-який зручний час. </w:t>
      </w:r>
      <w:r w:rsidRPr="00C97E8A">
        <w:rPr>
          <w:b/>
          <w:bCs/>
          <w:color w:val="000000"/>
          <w:sz w:val="22"/>
          <w:szCs w:val="22"/>
        </w:rPr>
        <w:t>(Фото 5)</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lastRenderedPageBreak/>
        <w:t xml:space="preserve">Оскільки </w:t>
      </w:r>
      <w:proofErr w:type="gramStart"/>
      <w:r w:rsidRPr="00C97E8A">
        <w:rPr>
          <w:color w:val="000000"/>
          <w:sz w:val="28"/>
          <w:szCs w:val="28"/>
        </w:rPr>
        <w:t>вс</w:t>
      </w:r>
      <w:proofErr w:type="gramEnd"/>
      <w:r w:rsidRPr="00C97E8A">
        <w:rPr>
          <w:color w:val="000000"/>
          <w:sz w:val="28"/>
          <w:szCs w:val="28"/>
        </w:rPr>
        <w:t xml:space="preserve">і учасники проекту навчаються у одному класі, а консультант проекту викладає у цьому класі, ми змогли інтегрувати роботу над проектом у навчальний процес. На уроках історії України, </w:t>
      </w:r>
      <w:proofErr w:type="gramStart"/>
      <w:r w:rsidRPr="00C97E8A">
        <w:rPr>
          <w:color w:val="000000"/>
          <w:sz w:val="28"/>
          <w:szCs w:val="28"/>
        </w:rPr>
        <w:t>п</w:t>
      </w:r>
      <w:proofErr w:type="gramEnd"/>
      <w:r w:rsidRPr="00C97E8A">
        <w:rPr>
          <w:color w:val="000000"/>
          <w:sz w:val="28"/>
          <w:szCs w:val="28"/>
        </w:rPr>
        <w:t>ід час проведення практичних занять з теми “Утвердження комуністичного тоталітарного режиму в Україні” (“Ідеологізація суспільного життя та репресії у радянській Україні” та “Пропагандистський ідеал радянської людини та реалії її повсякденного життя”) На уроках Громадянської освіти  ми розробляли питання для проведення</w:t>
      </w:r>
      <w:hyperlink r:id="rId18" w:history="1">
        <w:r w:rsidRPr="00C97E8A">
          <w:rPr>
            <w:rStyle w:val="a4"/>
            <w:color w:val="1155CC"/>
            <w:sz w:val="28"/>
            <w:szCs w:val="28"/>
          </w:rPr>
          <w:t xml:space="preserve"> опитув</w:t>
        </w:r>
        <w:r w:rsidRPr="00C97E8A">
          <w:rPr>
            <w:rStyle w:val="a4"/>
            <w:color w:val="1155CC"/>
            <w:sz w:val="28"/>
            <w:szCs w:val="28"/>
          </w:rPr>
          <w:t>а</w:t>
        </w:r>
        <w:r w:rsidRPr="00C97E8A">
          <w:rPr>
            <w:rStyle w:val="a4"/>
            <w:color w:val="1155CC"/>
            <w:sz w:val="28"/>
            <w:szCs w:val="28"/>
          </w:rPr>
          <w:t xml:space="preserve">ння у громаді </w:t>
        </w:r>
      </w:hyperlink>
      <w:r w:rsidRPr="00C97E8A">
        <w:rPr>
          <w:color w:val="000000"/>
          <w:sz w:val="28"/>
          <w:szCs w:val="28"/>
        </w:rPr>
        <w:t xml:space="preserve"> (Майстерня громадянина “Як ідентифікувати наше середовище”) Розробили та презентували класу метаплан  </w:t>
      </w:r>
      <w:proofErr w:type="gramStart"/>
      <w:r w:rsidRPr="00C97E8A">
        <w:rPr>
          <w:color w:val="000000"/>
          <w:sz w:val="28"/>
          <w:szCs w:val="28"/>
        </w:rPr>
        <w:t>досл</w:t>
      </w:r>
      <w:proofErr w:type="gramEnd"/>
      <w:r w:rsidRPr="00C97E8A">
        <w:rPr>
          <w:color w:val="000000"/>
          <w:sz w:val="28"/>
          <w:szCs w:val="28"/>
        </w:rPr>
        <w:t>ідження проблем населених пунктів нашої громади у розрізі нашого дослідження (Майстерня громадянина “Як молодь може дослідити проблеми в житті громади”). Аналізували джерела, використані у нашому дослідницькому проекті, та групували їх за категоріями, з урахуванням рівня їх достовірності: першоджерела (автобіографія Павла Григоренка, Лист односельців на захист Варфоломія Григоренка, Спогади сина Павла Григоренка, фотопортрети братів Григоренків та ін.), вторинні джерела (Монографія краєзнавця</w:t>
      </w:r>
      <w:proofErr w:type="gramStart"/>
      <w:r w:rsidRPr="00C97E8A">
        <w:rPr>
          <w:color w:val="000000"/>
          <w:sz w:val="28"/>
          <w:szCs w:val="28"/>
        </w:rPr>
        <w:t xml:space="preserve"> В</w:t>
      </w:r>
      <w:proofErr w:type="gramEnd"/>
      <w:r w:rsidRPr="00C97E8A">
        <w:rPr>
          <w:color w:val="000000"/>
          <w:sz w:val="28"/>
          <w:szCs w:val="28"/>
        </w:rPr>
        <w:t xml:space="preserve">іктора Ревегука про національне відродження Полтавського краю, публікації  у радянській та зарубіжній українській пресі, </w:t>
      </w:r>
      <w:proofErr w:type="gramStart"/>
      <w:r w:rsidRPr="00C97E8A">
        <w:rPr>
          <w:color w:val="000000"/>
          <w:sz w:val="28"/>
          <w:szCs w:val="28"/>
        </w:rPr>
        <w:t>п</w:t>
      </w:r>
      <w:proofErr w:type="gramEnd"/>
      <w:r w:rsidRPr="00C97E8A">
        <w:rPr>
          <w:color w:val="000000"/>
          <w:sz w:val="28"/>
          <w:szCs w:val="28"/>
        </w:rPr>
        <w:t xml:space="preserve">ідручник “Новітня Історія Полтавщини. І половина ХХ століття”. тощо) та третинні джерела (статті про село Пришиб у академічному виданні “Історія міст і сіл України. Полтавська область”, у енциклопедичному довіднику “Полтавщина”), писали та оприлюднювали дописи про свої враження від роботи над проектом, готували </w:t>
      </w:r>
      <w:hyperlink r:id="rId19" w:history="1">
        <w:r w:rsidRPr="00C97E8A">
          <w:rPr>
            <w:rStyle w:val="a4"/>
            <w:color w:val="1155CC"/>
            <w:sz w:val="28"/>
            <w:szCs w:val="28"/>
          </w:rPr>
          <w:t>текст презентації проекту на м</w:t>
        </w:r>
        <w:r w:rsidRPr="00C97E8A">
          <w:rPr>
            <w:rStyle w:val="a4"/>
            <w:color w:val="1155CC"/>
            <w:sz w:val="28"/>
            <w:szCs w:val="28"/>
          </w:rPr>
          <w:t>і</w:t>
        </w:r>
        <w:r w:rsidRPr="00C97E8A">
          <w:rPr>
            <w:rStyle w:val="a4"/>
            <w:color w:val="1155CC"/>
            <w:sz w:val="28"/>
            <w:szCs w:val="28"/>
          </w:rPr>
          <w:t xml:space="preserve">сцевому радіо “Кварцит” </w:t>
        </w:r>
      </w:hyperlink>
      <w:r w:rsidRPr="00C97E8A">
        <w:rPr>
          <w:color w:val="000000"/>
          <w:sz w:val="28"/>
          <w:szCs w:val="28"/>
        </w:rPr>
        <w:t xml:space="preserve">(Майстерня громадянина “Як створити якісну новину?), виготовили презентаційний буклет за матеріалами </w:t>
      </w:r>
      <w:proofErr w:type="gramStart"/>
      <w:r w:rsidRPr="00C97E8A">
        <w:rPr>
          <w:color w:val="000000"/>
          <w:sz w:val="28"/>
          <w:szCs w:val="28"/>
        </w:rPr>
        <w:t>досл</w:t>
      </w:r>
      <w:proofErr w:type="gramEnd"/>
      <w:r w:rsidRPr="00C97E8A">
        <w:rPr>
          <w:color w:val="000000"/>
          <w:sz w:val="28"/>
          <w:szCs w:val="28"/>
        </w:rPr>
        <w:t>ідження (Майстерня громадянина “Як волонтерство змінює світ”). </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Маючи у своєму розпорядженні </w:t>
      </w:r>
      <w:hyperlink r:id="rId20" w:history="1">
        <w:r w:rsidRPr="00C97E8A">
          <w:rPr>
            <w:rStyle w:val="a4"/>
            <w:color w:val="1155CC"/>
            <w:sz w:val="28"/>
            <w:szCs w:val="28"/>
          </w:rPr>
          <w:t>фотопорт</w:t>
        </w:r>
        <w:r w:rsidRPr="00C97E8A">
          <w:rPr>
            <w:rStyle w:val="a4"/>
            <w:color w:val="1155CC"/>
            <w:sz w:val="28"/>
            <w:szCs w:val="28"/>
          </w:rPr>
          <w:t>р</w:t>
        </w:r>
        <w:r w:rsidRPr="00C97E8A">
          <w:rPr>
            <w:rStyle w:val="a4"/>
            <w:color w:val="1155CC"/>
            <w:sz w:val="28"/>
            <w:szCs w:val="28"/>
          </w:rPr>
          <w:t>ети обох братів,</w:t>
        </w:r>
      </w:hyperlink>
      <w:r w:rsidRPr="00C97E8A">
        <w:rPr>
          <w:color w:val="000000"/>
          <w:sz w:val="28"/>
          <w:szCs w:val="28"/>
        </w:rPr>
        <w:t xml:space="preserve"> ми провели їх аналіз з використанням прихованих методів </w:t>
      </w:r>
      <w:proofErr w:type="gramStart"/>
      <w:r w:rsidRPr="00C97E8A">
        <w:rPr>
          <w:color w:val="000000"/>
          <w:sz w:val="28"/>
          <w:szCs w:val="28"/>
        </w:rPr>
        <w:t>в</w:t>
      </w:r>
      <w:proofErr w:type="gramEnd"/>
      <w:r w:rsidRPr="00C97E8A">
        <w:rPr>
          <w:color w:val="000000"/>
          <w:sz w:val="28"/>
          <w:szCs w:val="28"/>
        </w:rPr>
        <w:t xml:space="preserve">ізуальної психодіагностики, які нині, </w:t>
      </w:r>
      <w:hyperlink r:id="rId21" w:history="1">
        <w:r w:rsidRPr="00C97E8A">
          <w:rPr>
            <w:rStyle w:val="a4"/>
            <w:color w:val="1155CC"/>
            <w:sz w:val="28"/>
            <w:szCs w:val="28"/>
          </w:rPr>
          <w:t>на думку окремих дослідників,  переживають період відродження</w:t>
        </w:r>
      </w:hyperlink>
      <w:r w:rsidRPr="00C97E8A">
        <w:rPr>
          <w:color w:val="000000"/>
          <w:sz w:val="28"/>
          <w:szCs w:val="28"/>
        </w:rPr>
        <w:t>.[12]</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 При цьому ми звернулись за консультацією практичного психолога нашого закладу </w:t>
      </w:r>
      <w:proofErr w:type="gramStart"/>
      <w:r w:rsidRPr="00C97E8A">
        <w:rPr>
          <w:color w:val="000000"/>
          <w:sz w:val="28"/>
          <w:szCs w:val="28"/>
        </w:rPr>
        <w:t>Св</w:t>
      </w:r>
      <w:proofErr w:type="gramEnd"/>
      <w:r w:rsidRPr="00C97E8A">
        <w:rPr>
          <w:color w:val="000000"/>
          <w:sz w:val="28"/>
          <w:szCs w:val="28"/>
        </w:rPr>
        <w:t xml:space="preserve">ітлану Сельвестрову, яка допомогла скласти </w:t>
      </w:r>
      <w:hyperlink r:id="rId22" w:history="1">
        <w:r w:rsidRPr="00C97E8A">
          <w:rPr>
            <w:rStyle w:val="a4"/>
            <w:color w:val="1155CC"/>
            <w:sz w:val="28"/>
            <w:szCs w:val="28"/>
          </w:rPr>
          <w:t>психологічні характеристики обох братів,</w:t>
        </w:r>
      </w:hyperlink>
      <w:r w:rsidRPr="00C97E8A">
        <w:rPr>
          <w:color w:val="000000"/>
          <w:sz w:val="28"/>
          <w:szCs w:val="28"/>
        </w:rPr>
        <w:t xml:space="preserve"> орієнтуючись виключно на зовнішність героїв нашого дослідження. (</w:t>
      </w:r>
      <w:r w:rsidRPr="00C97E8A">
        <w:rPr>
          <w:b/>
          <w:bCs/>
          <w:color w:val="000000"/>
          <w:sz w:val="22"/>
          <w:szCs w:val="22"/>
        </w:rPr>
        <w:t>Фото 6)</w:t>
      </w:r>
      <w:r w:rsidRPr="00C97E8A">
        <w:rPr>
          <w:color w:val="000000"/>
          <w:sz w:val="28"/>
          <w:szCs w:val="28"/>
        </w:rPr>
        <w:t xml:space="preserve"> На її думку точність такої характеристики не є стовідсотковою та залежить від професійного </w:t>
      </w:r>
      <w:proofErr w:type="gramStart"/>
      <w:r w:rsidRPr="00C97E8A">
        <w:rPr>
          <w:color w:val="000000"/>
          <w:sz w:val="28"/>
          <w:szCs w:val="28"/>
        </w:rPr>
        <w:t>р</w:t>
      </w:r>
      <w:proofErr w:type="gramEnd"/>
      <w:r w:rsidRPr="00C97E8A">
        <w:rPr>
          <w:color w:val="000000"/>
          <w:sz w:val="28"/>
          <w:szCs w:val="28"/>
        </w:rPr>
        <w:t xml:space="preserve">івня фахівця. Проте </w:t>
      </w:r>
      <w:proofErr w:type="gramStart"/>
      <w:r w:rsidRPr="00C97E8A">
        <w:rPr>
          <w:color w:val="000000"/>
          <w:sz w:val="28"/>
          <w:szCs w:val="28"/>
        </w:rPr>
        <w:t>у</w:t>
      </w:r>
      <w:proofErr w:type="gramEnd"/>
      <w:r w:rsidRPr="00C97E8A">
        <w:rPr>
          <w:color w:val="000000"/>
          <w:sz w:val="28"/>
          <w:szCs w:val="28"/>
        </w:rPr>
        <w:t xml:space="preserve"> поєднанні із іншими методами досить точно відображає внутрішні психологічні особливості індивіда. Хоча ми вперше зробили спробу провести </w:t>
      </w:r>
      <w:r w:rsidRPr="00C97E8A">
        <w:rPr>
          <w:color w:val="000000"/>
          <w:sz w:val="28"/>
          <w:szCs w:val="28"/>
        </w:rPr>
        <w:lastRenderedPageBreak/>
        <w:t>фізіогномічне портретування, однак наші припущення майже повністю співпали із висновками фахівця, хіба що носили більш загальний характер.</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Порівняльний графологічний аналіз джерел (Заява Варфоломія Григоренка, лист односельців та Протокол допиту В. Григоренка) доповнює наші уявлення про одного з братів, як людини розсудливої та здібної, впевненої у собі та </w:t>
      </w:r>
      <w:proofErr w:type="gramStart"/>
      <w:r w:rsidRPr="00C97E8A">
        <w:rPr>
          <w:color w:val="000000"/>
          <w:sz w:val="28"/>
          <w:szCs w:val="28"/>
        </w:rPr>
        <w:t>р</w:t>
      </w:r>
      <w:proofErr w:type="gramEnd"/>
      <w:r w:rsidRPr="00C97E8A">
        <w:rPr>
          <w:color w:val="000000"/>
          <w:sz w:val="28"/>
          <w:szCs w:val="28"/>
        </w:rPr>
        <w:t>ішучої, наполегливої, цілеспрямованої. Цілком очевидно, що підпис під протоколом допиту, написаним від руки, зроблено абсолютно іншою людиною, швидше за все самим слідчим.</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Для того, щоб розглянути постаті братів Григоренків з позиції фахових істориків ми співставили фундаментальну працю з історії УРСР[6],  Полтавської області[7], а також роботи істориків років незалежності [2][10][11]. З’ясувалося, що радянські історики або оминають окремі, важливі для нас теми, або послуговуються мовою ненависті, тенденційно та упереджено подають інформацію. Наприклад у дописі, що стосувався безпосередньо нашого населеного пункту[7] навіть про члена ВУЦВК, вбитого  у 1926 Павла Григоренка, іменем якого названа одна з вулиць, немає жодної згадки.  Натомість історики 90-х [11] та </w:t>
      </w:r>
      <w:proofErr w:type="gramStart"/>
      <w:r w:rsidRPr="00C97E8A">
        <w:rPr>
          <w:color w:val="000000"/>
          <w:sz w:val="28"/>
          <w:szCs w:val="28"/>
        </w:rPr>
        <w:t>п</w:t>
      </w:r>
      <w:proofErr w:type="gramEnd"/>
      <w:r w:rsidRPr="00C97E8A">
        <w:rPr>
          <w:color w:val="000000"/>
          <w:sz w:val="28"/>
          <w:szCs w:val="28"/>
        </w:rPr>
        <w:t>ізніше [2] більш розгорнуто висвітлюють періоди, що нас цікавлять, а саме 20-30-ті роки ХХ ст. і навіть згадують ім’я одного з них, Варфоломія, як учасника української революції[10], але при цьому не розглядають різнобічно, не надають альтернативних оцінок. </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Натомість </w:t>
      </w:r>
      <w:hyperlink r:id="rId23" w:history="1">
        <w:r w:rsidRPr="00C97E8A">
          <w:rPr>
            <w:rStyle w:val="a4"/>
            <w:color w:val="1155CC"/>
            <w:sz w:val="28"/>
            <w:szCs w:val="28"/>
          </w:rPr>
          <w:t>Лист Українського інституту національної пам’яті</w:t>
        </w:r>
      </w:hyperlink>
      <w:r w:rsidRPr="00C97E8A">
        <w:rPr>
          <w:color w:val="000000"/>
          <w:sz w:val="28"/>
          <w:szCs w:val="28"/>
        </w:rPr>
        <w:t xml:space="preserve"> розставляє чіткі акценти і є категоричним у оцінках братів: увічнення пам’яті Павла Григоренка у </w:t>
      </w:r>
      <w:proofErr w:type="gramStart"/>
      <w:r w:rsidRPr="00C97E8A">
        <w:rPr>
          <w:color w:val="000000"/>
          <w:sz w:val="28"/>
          <w:szCs w:val="28"/>
        </w:rPr>
        <w:t>назв</w:t>
      </w:r>
      <w:proofErr w:type="gramEnd"/>
      <w:r w:rsidRPr="00C97E8A">
        <w:rPr>
          <w:color w:val="000000"/>
          <w:sz w:val="28"/>
          <w:szCs w:val="28"/>
        </w:rPr>
        <w:t>і вулиці села підлягає безумовній декомунізації, пам’ять Варфоломія Григоренка як учасника української революції має бути однозначно увічнена.</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Незначною мірою доповнюють картину власні </w:t>
      </w:r>
      <w:proofErr w:type="gramStart"/>
      <w:r w:rsidRPr="00C97E8A">
        <w:rPr>
          <w:color w:val="000000"/>
          <w:sz w:val="28"/>
          <w:szCs w:val="28"/>
        </w:rPr>
        <w:t>св</w:t>
      </w:r>
      <w:proofErr w:type="gramEnd"/>
      <w:r w:rsidRPr="00C97E8A">
        <w:rPr>
          <w:color w:val="000000"/>
          <w:sz w:val="28"/>
          <w:szCs w:val="28"/>
        </w:rPr>
        <w:t xml:space="preserve">ідчення братів, </w:t>
      </w:r>
      <w:hyperlink r:id="rId24" w:history="1">
        <w:r w:rsidRPr="00C97E8A">
          <w:rPr>
            <w:rStyle w:val="a4"/>
            <w:color w:val="1155CC"/>
            <w:sz w:val="28"/>
            <w:szCs w:val="28"/>
          </w:rPr>
          <w:t>автобіографія Павла Григоренка</w:t>
        </w:r>
      </w:hyperlink>
      <w:r w:rsidRPr="00C97E8A">
        <w:rPr>
          <w:color w:val="000000"/>
          <w:sz w:val="28"/>
          <w:szCs w:val="28"/>
        </w:rPr>
        <w:t xml:space="preserve"> (1926 р.) та </w:t>
      </w:r>
      <w:hyperlink r:id="rId25" w:history="1">
        <w:r w:rsidRPr="00C97E8A">
          <w:rPr>
            <w:rStyle w:val="a4"/>
            <w:color w:val="1155CC"/>
            <w:sz w:val="28"/>
            <w:szCs w:val="28"/>
          </w:rPr>
          <w:t xml:space="preserve">заява Варфоломія Григоренка </w:t>
        </w:r>
      </w:hyperlink>
      <w:r w:rsidRPr="00C97E8A">
        <w:rPr>
          <w:color w:val="000000"/>
          <w:sz w:val="28"/>
          <w:szCs w:val="28"/>
        </w:rPr>
        <w:t xml:space="preserve">(1938 р.). Призначені для офіційних установ із відповідною метою, вони майже не містять жодної інформації про особливості особистості </w:t>
      </w:r>
      <w:proofErr w:type="gramStart"/>
      <w:r w:rsidRPr="00C97E8A">
        <w:rPr>
          <w:color w:val="000000"/>
          <w:sz w:val="28"/>
          <w:szCs w:val="28"/>
        </w:rPr>
        <w:t>кожного</w:t>
      </w:r>
      <w:proofErr w:type="gramEnd"/>
      <w:r w:rsidRPr="00C97E8A">
        <w:rPr>
          <w:color w:val="000000"/>
          <w:sz w:val="28"/>
          <w:szCs w:val="28"/>
        </w:rPr>
        <w:t xml:space="preserve"> з братів. Обидва наголошують на своєму селянському незаможному походженні, що було особливо актуально на той час. У автобіографії Павла акцент зроблено на прагненні до </w:t>
      </w:r>
      <w:proofErr w:type="gramStart"/>
      <w:r w:rsidRPr="00C97E8A">
        <w:rPr>
          <w:color w:val="000000"/>
          <w:sz w:val="28"/>
          <w:szCs w:val="28"/>
        </w:rPr>
        <w:t>п</w:t>
      </w:r>
      <w:proofErr w:type="gramEnd"/>
      <w:r w:rsidRPr="00C97E8A">
        <w:rPr>
          <w:color w:val="000000"/>
          <w:sz w:val="28"/>
          <w:szCs w:val="28"/>
        </w:rPr>
        <w:t>ідвищення освітнього рівня та бажанні працювати. У заяві Варфоломія багаторазово повторюється слово “чесність”, як провідну людську та особисту чесноту.</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Щоб з’ясувати, як братів Григоренків оцінюють </w:t>
      </w:r>
      <w:proofErr w:type="gramStart"/>
      <w:r w:rsidRPr="00C97E8A">
        <w:rPr>
          <w:color w:val="000000"/>
          <w:sz w:val="28"/>
          <w:szCs w:val="28"/>
        </w:rPr>
        <w:t>р</w:t>
      </w:r>
      <w:proofErr w:type="gramEnd"/>
      <w:r w:rsidRPr="00C97E8A">
        <w:rPr>
          <w:color w:val="000000"/>
          <w:sz w:val="28"/>
          <w:szCs w:val="28"/>
        </w:rPr>
        <w:t xml:space="preserve">ідні, ми використовували </w:t>
      </w:r>
      <w:hyperlink r:id="rId26" w:history="1">
        <w:r w:rsidRPr="00C97E8A">
          <w:rPr>
            <w:rStyle w:val="a4"/>
            <w:color w:val="1155CC"/>
            <w:sz w:val="28"/>
            <w:szCs w:val="28"/>
          </w:rPr>
          <w:t>Спогади сина Павла Григоренка Володимира</w:t>
        </w:r>
      </w:hyperlink>
      <w:r w:rsidRPr="00C97E8A">
        <w:rPr>
          <w:color w:val="000000"/>
          <w:sz w:val="28"/>
          <w:szCs w:val="28"/>
        </w:rPr>
        <w:t xml:space="preserve">, записані його онуком Олександром у 1994 р. (зберігаються у шкільному історичному музеї), а також взяли </w:t>
      </w:r>
      <w:hyperlink r:id="rId27" w:history="1">
        <w:r w:rsidRPr="00C97E8A">
          <w:rPr>
            <w:rStyle w:val="a4"/>
            <w:color w:val="1155CC"/>
            <w:sz w:val="28"/>
            <w:szCs w:val="28"/>
          </w:rPr>
          <w:t>інтерв’ю у нащадків братів Григоренків.</w:t>
        </w:r>
      </w:hyperlink>
      <w:r w:rsidRPr="00C97E8A">
        <w:rPr>
          <w:color w:val="000000"/>
          <w:sz w:val="28"/>
          <w:szCs w:val="28"/>
        </w:rPr>
        <w:t xml:space="preserve"> Аналіз цих </w:t>
      </w:r>
      <w:r w:rsidRPr="00C97E8A">
        <w:rPr>
          <w:color w:val="000000"/>
          <w:sz w:val="28"/>
          <w:szCs w:val="28"/>
        </w:rPr>
        <w:lastRenderedPageBreak/>
        <w:t xml:space="preserve">джерел свідчить про суперечливе та неоднозначне ставлення рідних до цих людей. У обох родинах братів ті з них, хто міг пам’ятати щось, майже не обговорювали тему їх минулого, уникали її впродовж тривалого часу, в тому числі </w:t>
      </w:r>
      <w:proofErr w:type="gramStart"/>
      <w:r w:rsidRPr="00C97E8A">
        <w:rPr>
          <w:color w:val="000000"/>
          <w:sz w:val="28"/>
          <w:szCs w:val="28"/>
        </w:rPr>
        <w:t>р</w:t>
      </w:r>
      <w:proofErr w:type="gramEnd"/>
      <w:r w:rsidRPr="00C97E8A">
        <w:rPr>
          <w:color w:val="000000"/>
          <w:sz w:val="28"/>
          <w:szCs w:val="28"/>
        </w:rPr>
        <w:t xml:space="preserve">ідні Павла, який обіймав посаду члена ВУЦВК та був вбитий в власному селі. Деякі з них у роки незалежності намагались переосмислити власне минуле, проте ці спроби були важкими та болісними. Ті, хто народився </w:t>
      </w:r>
      <w:proofErr w:type="gramStart"/>
      <w:r w:rsidRPr="00C97E8A">
        <w:rPr>
          <w:color w:val="000000"/>
          <w:sz w:val="28"/>
          <w:szCs w:val="28"/>
        </w:rPr>
        <w:t>п</w:t>
      </w:r>
      <w:proofErr w:type="gramEnd"/>
      <w:r w:rsidRPr="00C97E8A">
        <w:rPr>
          <w:color w:val="000000"/>
          <w:sz w:val="28"/>
          <w:szCs w:val="28"/>
        </w:rPr>
        <w:t xml:space="preserve">ізніше, дізнавались про долю своїх предків переважно не від членів власної родини, а з чуток, від односельців. Тому кожне з отриманих нами інтерв’ю містить суперечливі версії, а інформація зазвичай обмежується кількома загальновідомими фактами. Виняток становить лише онука одного з братів Варфоломія, </w:t>
      </w:r>
      <w:hyperlink r:id="rId28" w:history="1">
        <w:r w:rsidRPr="00C97E8A">
          <w:rPr>
            <w:rStyle w:val="a4"/>
            <w:color w:val="1155CC"/>
            <w:sz w:val="28"/>
            <w:szCs w:val="28"/>
          </w:rPr>
          <w:t xml:space="preserve">Надія Сакун </w:t>
        </w:r>
      </w:hyperlink>
      <w:r w:rsidRPr="00C97E8A">
        <w:rPr>
          <w:color w:val="000000"/>
          <w:sz w:val="28"/>
          <w:szCs w:val="28"/>
        </w:rPr>
        <w:t>яка небезпідставно заявила, що пишається своїм дідом, портрет якого завжди висів у будинку, де пройшло її дитинств</w:t>
      </w:r>
      <w:proofErr w:type="gramStart"/>
      <w:r w:rsidRPr="00C97E8A">
        <w:rPr>
          <w:color w:val="000000"/>
          <w:sz w:val="28"/>
          <w:szCs w:val="28"/>
        </w:rPr>
        <w:t>о(</w:t>
      </w:r>
      <w:proofErr w:type="gramEnd"/>
      <w:r w:rsidRPr="00C97E8A">
        <w:rPr>
          <w:color w:val="000000"/>
          <w:sz w:val="28"/>
          <w:szCs w:val="28"/>
        </w:rPr>
        <w:t>оригінал фото переданий та зберігається у шкільному музеї). Деталі його славного минулого вона дізналася від нас, але повідомила нову та вкрай важливу для нас інформацію про те, що її ді</w:t>
      </w:r>
      <w:proofErr w:type="gramStart"/>
      <w:r w:rsidRPr="00C97E8A">
        <w:rPr>
          <w:color w:val="000000"/>
          <w:sz w:val="28"/>
          <w:szCs w:val="28"/>
        </w:rPr>
        <w:t>д</w:t>
      </w:r>
      <w:proofErr w:type="gramEnd"/>
      <w:r w:rsidRPr="00C97E8A">
        <w:rPr>
          <w:color w:val="000000"/>
          <w:sz w:val="28"/>
          <w:szCs w:val="28"/>
        </w:rPr>
        <w:t xml:space="preserve"> очолював хор у будинку культури села Роботівка, тоді як дочка Павла Оляна(Уляна) передала фото та всі документи батька до місцевого історичного музею(збереглися лише фотокопія автобіографії та фотопортрет). Усе це вказує на те, що через брак інформації </w:t>
      </w:r>
      <w:proofErr w:type="gramStart"/>
      <w:r w:rsidRPr="00C97E8A">
        <w:rPr>
          <w:color w:val="000000"/>
          <w:sz w:val="28"/>
          <w:szCs w:val="28"/>
        </w:rPr>
        <w:t>р</w:t>
      </w:r>
      <w:proofErr w:type="gramEnd"/>
      <w:r w:rsidRPr="00C97E8A">
        <w:rPr>
          <w:color w:val="000000"/>
          <w:sz w:val="28"/>
          <w:szCs w:val="28"/>
        </w:rPr>
        <w:t>ідним складно було чітко  визначити власну позицію, а за радянських часів вони не наважувались відкрито її демонструвати.</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Для оцінки позиції односельців щодо братів Григоренків ми використали фрагменти спогадів про Павла Григоренка(1994 р.) його сина Володимира, що був безпосереднім </w:t>
      </w:r>
      <w:proofErr w:type="gramStart"/>
      <w:r w:rsidRPr="00C97E8A">
        <w:rPr>
          <w:color w:val="000000"/>
          <w:sz w:val="28"/>
          <w:szCs w:val="28"/>
        </w:rPr>
        <w:t>св</w:t>
      </w:r>
      <w:proofErr w:type="gramEnd"/>
      <w:r w:rsidRPr="00C97E8A">
        <w:rPr>
          <w:color w:val="000000"/>
          <w:sz w:val="28"/>
          <w:szCs w:val="28"/>
        </w:rPr>
        <w:t>ідком подій, а</w:t>
      </w:r>
      <w:r w:rsidR="00C362FE">
        <w:rPr>
          <w:color w:val="000000"/>
          <w:sz w:val="28"/>
          <w:szCs w:val="28"/>
          <w:lang w:val="uk-UA"/>
        </w:rPr>
        <w:t xml:space="preserve"> також</w:t>
      </w:r>
      <w:r w:rsidRPr="00C97E8A">
        <w:rPr>
          <w:color w:val="000000"/>
          <w:sz w:val="28"/>
          <w:szCs w:val="28"/>
        </w:rPr>
        <w:t xml:space="preserve"> </w:t>
      </w:r>
      <w:hyperlink r:id="rId29" w:history="1">
        <w:r w:rsidRPr="00C97E8A">
          <w:rPr>
            <w:rStyle w:val="a4"/>
            <w:color w:val="1155CC"/>
            <w:sz w:val="28"/>
            <w:szCs w:val="28"/>
          </w:rPr>
          <w:t>Колективн</w:t>
        </w:r>
        <w:r w:rsidRPr="00C97E8A">
          <w:rPr>
            <w:rStyle w:val="a4"/>
            <w:color w:val="1155CC"/>
            <w:sz w:val="28"/>
            <w:szCs w:val="28"/>
          </w:rPr>
          <w:t>и</w:t>
        </w:r>
        <w:r w:rsidRPr="00C97E8A">
          <w:rPr>
            <w:rStyle w:val="a4"/>
            <w:color w:val="1155CC"/>
            <w:sz w:val="28"/>
            <w:szCs w:val="28"/>
          </w:rPr>
          <w:t>й лист односельців</w:t>
        </w:r>
      </w:hyperlink>
      <w:r w:rsidRPr="00C97E8A">
        <w:rPr>
          <w:color w:val="000000"/>
          <w:sz w:val="28"/>
          <w:szCs w:val="28"/>
        </w:rPr>
        <w:t xml:space="preserve"> на захист  Варфоломія Григор</w:t>
      </w:r>
      <w:r w:rsidR="00C362FE">
        <w:rPr>
          <w:color w:val="000000"/>
          <w:sz w:val="28"/>
          <w:szCs w:val="28"/>
        </w:rPr>
        <w:t>енка (1938 р.) та Характеристик</w:t>
      </w:r>
      <w:r w:rsidR="00C362FE">
        <w:rPr>
          <w:color w:val="000000"/>
          <w:sz w:val="28"/>
          <w:szCs w:val="28"/>
          <w:lang w:val="uk-UA"/>
        </w:rPr>
        <w:t>у</w:t>
      </w:r>
      <w:r w:rsidR="00C362FE">
        <w:rPr>
          <w:color w:val="000000"/>
          <w:sz w:val="28"/>
          <w:szCs w:val="28"/>
        </w:rPr>
        <w:t xml:space="preserve"> на В.Григоренка написан</w:t>
      </w:r>
      <w:r w:rsidR="00C362FE">
        <w:rPr>
          <w:color w:val="000000"/>
          <w:sz w:val="28"/>
          <w:szCs w:val="28"/>
          <w:lang w:val="uk-UA"/>
        </w:rPr>
        <w:t>у</w:t>
      </w:r>
      <w:r w:rsidRPr="00C97E8A">
        <w:rPr>
          <w:color w:val="000000"/>
          <w:sz w:val="28"/>
          <w:szCs w:val="28"/>
        </w:rPr>
        <w:t xml:space="preserve"> комсоргом Олею Григоренко з </w:t>
      </w:r>
      <w:hyperlink r:id="rId30" w:history="1">
        <w:r w:rsidRPr="00C97E8A">
          <w:rPr>
            <w:rStyle w:val="a4"/>
            <w:color w:val="1155CC"/>
            <w:sz w:val="28"/>
            <w:szCs w:val="28"/>
          </w:rPr>
          <w:t>матеріалів С</w:t>
        </w:r>
        <w:r w:rsidRPr="00C97E8A">
          <w:rPr>
            <w:rStyle w:val="a4"/>
            <w:color w:val="1155CC"/>
            <w:sz w:val="28"/>
            <w:szCs w:val="28"/>
          </w:rPr>
          <w:t>п</w:t>
        </w:r>
        <w:r w:rsidRPr="00C97E8A">
          <w:rPr>
            <w:rStyle w:val="a4"/>
            <w:color w:val="1155CC"/>
            <w:sz w:val="28"/>
            <w:szCs w:val="28"/>
          </w:rPr>
          <w:t>рави №4566</w:t>
        </w:r>
      </w:hyperlink>
      <w:r w:rsidRPr="00C97E8A">
        <w:rPr>
          <w:color w:val="000000"/>
          <w:sz w:val="28"/>
          <w:szCs w:val="28"/>
        </w:rPr>
        <w:t xml:space="preserve"> заарештованого 1938 р. В.Григоренка з </w:t>
      </w:r>
      <w:proofErr w:type="gramStart"/>
      <w:r w:rsidRPr="00C97E8A">
        <w:rPr>
          <w:color w:val="000000"/>
          <w:sz w:val="28"/>
          <w:szCs w:val="28"/>
        </w:rPr>
        <w:t>арх</w:t>
      </w:r>
      <w:proofErr w:type="gramEnd"/>
      <w:r w:rsidRPr="00C97E8A">
        <w:rPr>
          <w:color w:val="000000"/>
          <w:sz w:val="28"/>
          <w:szCs w:val="28"/>
        </w:rPr>
        <w:t xml:space="preserve">іву СБУ у Полтаві. Попри свій малий вік син детально описує обставини вбивства свого батька, яке справило на нього надзвичайно велике враження. Зокрема, за його словами, одного разу його мати побила “главаря банди”, який розшукував батька і згодом вчинив над ним розправу, але для матері </w:t>
      </w:r>
      <w:proofErr w:type="gramStart"/>
      <w:r w:rsidRPr="00C97E8A">
        <w:rPr>
          <w:color w:val="000000"/>
          <w:sz w:val="28"/>
          <w:szCs w:val="28"/>
        </w:rPr>
        <w:t>це не</w:t>
      </w:r>
      <w:proofErr w:type="gramEnd"/>
      <w:r w:rsidRPr="00C97E8A">
        <w:rPr>
          <w:color w:val="000000"/>
          <w:sz w:val="28"/>
          <w:szCs w:val="28"/>
        </w:rPr>
        <w:t xml:space="preserve"> мало жодних наслідків. Для “главаря банди” це щонайменше є дивним і непослідовним. Хіба що ним керувало почуття особистої неприязні до Павла або до влади, яку ві</w:t>
      </w:r>
      <w:proofErr w:type="gramStart"/>
      <w:r w:rsidRPr="00C97E8A">
        <w:rPr>
          <w:color w:val="000000"/>
          <w:sz w:val="28"/>
          <w:szCs w:val="28"/>
        </w:rPr>
        <w:t>н</w:t>
      </w:r>
      <w:proofErr w:type="gramEnd"/>
      <w:r w:rsidRPr="00C97E8A">
        <w:rPr>
          <w:color w:val="000000"/>
          <w:sz w:val="28"/>
          <w:szCs w:val="28"/>
        </w:rPr>
        <w:t xml:space="preserve"> у очах односельців улслблював. На це ж вказує і та надзвичайна жорстокість з якою його було вбито і те, що </w:t>
      </w:r>
      <w:proofErr w:type="gramStart"/>
      <w:r w:rsidRPr="00C97E8A">
        <w:rPr>
          <w:color w:val="000000"/>
          <w:sz w:val="28"/>
          <w:szCs w:val="28"/>
        </w:rPr>
        <w:t>п</w:t>
      </w:r>
      <w:proofErr w:type="gramEnd"/>
      <w:r w:rsidRPr="00C97E8A">
        <w:rPr>
          <w:color w:val="000000"/>
          <w:sz w:val="28"/>
          <w:szCs w:val="28"/>
        </w:rPr>
        <w:t xml:space="preserve">ісля цього вбивці батька не намагались зникнути чи приховати сліди свого злочину. Навпаки вони демонстрували результати розправи - тіло вбитого Павла усім односельцям, імовірно, розраховуючи на їхню </w:t>
      </w:r>
      <w:proofErr w:type="gramStart"/>
      <w:r w:rsidRPr="00C97E8A">
        <w:rPr>
          <w:color w:val="000000"/>
          <w:sz w:val="28"/>
          <w:szCs w:val="28"/>
        </w:rPr>
        <w:t>п</w:t>
      </w:r>
      <w:proofErr w:type="gramEnd"/>
      <w:r w:rsidRPr="00C97E8A">
        <w:rPr>
          <w:color w:val="000000"/>
          <w:sz w:val="28"/>
          <w:szCs w:val="28"/>
        </w:rPr>
        <w:t>ідтримку. Ставлення односельці</w:t>
      </w:r>
      <w:proofErr w:type="gramStart"/>
      <w:r w:rsidRPr="00C97E8A">
        <w:rPr>
          <w:color w:val="000000"/>
          <w:sz w:val="28"/>
          <w:szCs w:val="28"/>
        </w:rPr>
        <w:t>в</w:t>
      </w:r>
      <w:proofErr w:type="gramEnd"/>
      <w:r w:rsidRPr="00C97E8A">
        <w:rPr>
          <w:color w:val="000000"/>
          <w:sz w:val="28"/>
          <w:szCs w:val="28"/>
        </w:rPr>
        <w:t xml:space="preserve"> до Варфоломія було цілком протилежним. Навіть сам факт написання листа на його </w:t>
      </w:r>
      <w:proofErr w:type="gramStart"/>
      <w:r w:rsidRPr="00C97E8A">
        <w:rPr>
          <w:color w:val="000000"/>
          <w:sz w:val="28"/>
          <w:szCs w:val="28"/>
        </w:rPr>
        <w:t>п</w:t>
      </w:r>
      <w:proofErr w:type="gramEnd"/>
      <w:r w:rsidRPr="00C97E8A">
        <w:rPr>
          <w:color w:val="000000"/>
          <w:sz w:val="28"/>
          <w:szCs w:val="28"/>
        </w:rPr>
        <w:t xml:space="preserve">ідтримку після </w:t>
      </w:r>
      <w:r w:rsidRPr="00C97E8A">
        <w:rPr>
          <w:color w:val="000000"/>
          <w:sz w:val="28"/>
          <w:szCs w:val="28"/>
        </w:rPr>
        <w:lastRenderedPageBreak/>
        <w:t xml:space="preserve">арешту у розпал сталінського терору був вкрай небезпечним для всіх підписантів, які не могли цього не усвідомлювати. Лише безмежна довіра, </w:t>
      </w:r>
      <w:proofErr w:type="gramStart"/>
      <w:r w:rsidRPr="00C97E8A">
        <w:rPr>
          <w:color w:val="000000"/>
          <w:sz w:val="28"/>
          <w:szCs w:val="28"/>
        </w:rPr>
        <w:t>п</w:t>
      </w:r>
      <w:proofErr w:type="gramEnd"/>
      <w:r w:rsidRPr="00C97E8A">
        <w:rPr>
          <w:color w:val="000000"/>
          <w:sz w:val="28"/>
          <w:szCs w:val="28"/>
        </w:rPr>
        <w:t xml:space="preserve">ідтримка, вдячність могли спонукати їх надіслати подібний лист. Односельці пишуть про його повну лояльність до радянської влади насамперед. Це  єдине, що могло його врятувати у тій ситуації. Факт його участі </w:t>
      </w:r>
      <w:proofErr w:type="gramStart"/>
      <w:r w:rsidRPr="00C97E8A">
        <w:rPr>
          <w:color w:val="000000"/>
          <w:sz w:val="28"/>
          <w:szCs w:val="28"/>
        </w:rPr>
        <w:t>у</w:t>
      </w:r>
      <w:proofErr w:type="gramEnd"/>
      <w:r w:rsidRPr="00C97E8A">
        <w:rPr>
          <w:color w:val="000000"/>
          <w:sz w:val="28"/>
          <w:szCs w:val="28"/>
        </w:rPr>
        <w:t xml:space="preserve"> </w:t>
      </w:r>
      <w:proofErr w:type="gramStart"/>
      <w:r w:rsidRPr="00C97E8A">
        <w:rPr>
          <w:color w:val="000000"/>
          <w:sz w:val="28"/>
          <w:szCs w:val="28"/>
        </w:rPr>
        <w:t>склад</w:t>
      </w:r>
      <w:proofErr w:type="gramEnd"/>
      <w:r w:rsidRPr="00C97E8A">
        <w:rPr>
          <w:color w:val="000000"/>
          <w:sz w:val="28"/>
          <w:szCs w:val="28"/>
        </w:rPr>
        <w:t>і синьожупанної дивізії вони не розглядають як такий, що може його скомпрометувати, враховуючи інші його вагомі чесноти.</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Щоб зрозуміти, як сучасники оцінюють  братів Григоренків та їх місце у нашому минулому, ми провели анкетування серед мешканців громади </w:t>
      </w:r>
      <w:proofErr w:type="gramStart"/>
      <w:r w:rsidRPr="00C97E8A">
        <w:rPr>
          <w:color w:val="000000"/>
          <w:sz w:val="28"/>
          <w:szCs w:val="28"/>
        </w:rPr>
        <w:t>р</w:t>
      </w:r>
      <w:proofErr w:type="gramEnd"/>
      <w:r w:rsidRPr="00C97E8A">
        <w:rPr>
          <w:color w:val="000000"/>
          <w:sz w:val="28"/>
          <w:szCs w:val="28"/>
        </w:rPr>
        <w:t xml:space="preserve">ізного віку, в тому числі з допомогою створеної у застосунку </w:t>
      </w:r>
      <w:hyperlink r:id="rId31" w:history="1">
        <w:r w:rsidRPr="00C97E8A">
          <w:rPr>
            <w:rStyle w:val="a4"/>
            <w:color w:val="1155CC"/>
            <w:sz w:val="28"/>
            <w:szCs w:val="28"/>
          </w:rPr>
          <w:t>Google Фор</w:t>
        </w:r>
        <w:r w:rsidRPr="00C97E8A">
          <w:rPr>
            <w:rStyle w:val="a4"/>
            <w:color w:val="1155CC"/>
            <w:sz w:val="28"/>
            <w:szCs w:val="28"/>
          </w:rPr>
          <w:t>м</w:t>
        </w:r>
        <w:r w:rsidRPr="00C97E8A">
          <w:rPr>
            <w:rStyle w:val="a4"/>
            <w:color w:val="1155CC"/>
            <w:sz w:val="28"/>
            <w:szCs w:val="28"/>
          </w:rPr>
          <w:t>и</w:t>
        </w:r>
      </w:hyperlink>
      <w:r w:rsidRPr="00C97E8A">
        <w:rPr>
          <w:color w:val="000000"/>
          <w:sz w:val="28"/>
          <w:szCs w:val="28"/>
        </w:rPr>
        <w:t xml:space="preserve">, яка дозволяє наочно продемонструвати та проаналізувати відповіді, а також </w:t>
      </w:r>
      <w:hyperlink r:id="rId32" w:history="1">
        <w:r w:rsidRPr="00C97E8A">
          <w:rPr>
            <w:rStyle w:val="a4"/>
            <w:color w:val="1155CC"/>
            <w:sz w:val="28"/>
            <w:szCs w:val="28"/>
          </w:rPr>
          <w:t>ділит</w:t>
        </w:r>
        <w:r w:rsidRPr="00C97E8A">
          <w:rPr>
            <w:rStyle w:val="a4"/>
            <w:color w:val="1155CC"/>
            <w:sz w:val="28"/>
            <w:szCs w:val="28"/>
          </w:rPr>
          <w:t>и</w:t>
        </w:r>
        <w:r w:rsidRPr="00C97E8A">
          <w:rPr>
            <w:rStyle w:val="a4"/>
            <w:color w:val="1155CC"/>
            <w:sz w:val="28"/>
            <w:szCs w:val="28"/>
          </w:rPr>
          <w:t>ся ними.</w:t>
        </w:r>
      </w:hyperlink>
      <w:r w:rsidRPr="00C97E8A">
        <w:rPr>
          <w:color w:val="000000"/>
          <w:sz w:val="28"/>
          <w:szCs w:val="28"/>
        </w:rPr>
        <w:t> </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Про ставлення влади до  Варфоломія </w:t>
      </w:r>
      <w:proofErr w:type="gramStart"/>
      <w:r w:rsidRPr="00C97E8A">
        <w:rPr>
          <w:color w:val="000000"/>
          <w:sz w:val="28"/>
          <w:szCs w:val="28"/>
        </w:rPr>
        <w:t>св</w:t>
      </w:r>
      <w:proofErr w:type="gramEnd"/>
      <w:r w:rsidRPr="00C97E8A">
        <w:rPr>
          <w:color w:val="000000"/>
          <w:sz w:val="28"/>
          <w:szCs w:val="28"/>
        </w:rPr>
        <w:t xml:space="preserve">ідчать матеріали справи СБУ, де зазначено звинувачення в участі у контрреволюційній антирадянській діяльності (Постанова про арешт). Щоправда слідчі плутаються у назвах військових формувань, у яких нібито служив заарештований: петлюрівська сотня січових </w:t>
      </w:r>
      <w:proofErr w:type="gramStart"/>
      <w:r w:rsidRPr="00C97E8A">
        <w:rPr>
          <w:color w:val="000000"/>
          <w:sz w:val="28"/>
          <w:szCs w:val="28"/>
        </w:rPr>
        <w:t>стр</w:t>
      </w:r>
      <w:proofErr w:type="gramEnd"/>
      <w:r w:rsidRPr="00C97E8A">
        <w:rPr>
          <w:color w:val="000000"/>
          <w:sz w:val="28"/>
          <w:szCs w:val="28"/>
        </w:rPr>
        <w:t xml:space="preserve">ільців (Протоколи допитів) чи добровольчі формування гетьмана (Анкета заарештованого). Імовірно, слідчі або погано орієнтуються у деталях, або для них суттєвим є лише факт участі обвинуваченого у боротьбі за українську державу у будь-яких виявах. Залишається нез’ясованою та загадковою причина швидкого звільнення Варфоломія, проте це спростовує наше уявлення про те, що </w:t>
      </w:r>
      <w:proofErr w:type="gramStart"/>
      <w:r w:rsidRPr="00C97E8A">
        <w:rPr>
          <w:color w:val="000000"/>
          <w:sz w:val="28"/>
          <w:szCs w:val="28"/>
        </w:rPr>
        <w:t>вс</w:t>
      </w:r>
      <w:proofErr w:type="gramEnd"/>
      <w:r w:rsidRPr="00C97E8A">
        <w:rPr>
          <w:color w:val="000000"/>
          <w:sz w:val="28"/>
          <w:szCs w:val="28"/>
        </w:rPr>
        <w:t xml:space="preserve">і звинувачені зазнавали жорстоких репресій у часи сталінського Великого терору.  Ми також звернули увагу на те, що нумерація аркушів у справі не відповідає їх кількості. Працівники </w:t>
      </w:r>
      <w:proofErr w:type="gramStart"/>
      <w:r w:rsidRPr="00C97E8A">
        <w:rPr>
          <w:color w:val="000000"/>
          <w:sz w:val="28"/>
          <w:szCs w:val="28"/>
        </w:rPr>
        <w:t>арх</w:t>
      </w:r>
      <w:proofErr w:type="gramEnd"/>
      <w:r w:rsidRPr="00C97E8A">
        <w:rPr>
          <w:color w:val="000000"/>
          <w:sz w:val="28"/>
          <w:szCs w:val="28"/>
        </w:rPr>
        <w:t xml:space="preserve">іву підтвердили, що час від часу подібні справи піддавали ревізії, а іноді взагалі знищували за рішенням вищих органів, вочевидь, щоб приховати сліди чиїхось злочинів після змін вищого радянського керівництва. </w:t>
      </w:r>
      <w:proofErr w:type="gramStart"/>
      <w:r w:rsidRPr="00C97E8A">
        <w:rPr>
          <w:color w:val="000000"/>
          <w:sz w:val="28"/>
          <w:szCs w:val="28"/>
        </w:rPr>
        <w:t>Ставлення влади до Павла Григоренка яскраво ілюструє його посада члена ВУЦВК, вулиця у одному із сіл Пришибської сільської ради, могила у центральній частині села, а також публікації у радянській пресі, на які посилаються автори публікацій в зарубіжній українській пресі [9](</w:t>
      </w:r>
      <w:hyperlink r:id="rId33" w:history="1">
        <w:r w:rsidRPr="00C97E8A">
          <w:rPr>
            <w:rStyle w:val="a4"/>
            <w:color w:val="1155CC"/>
            <w:sz w:val="28"/>
            <w:szCs w:val="28"/>
          </w:rPr>
          <w:t>Ль</w:t>
        </w:r>
        <w:r w:rsidRPr="00C97E8A">
          <w:rPr>
            <w:rStyle w:val="a4"/>
            <w:color w:val="1155CC"/>
            <w:sz w:val="28"/>
            <w:szCs w:val="28"/>
          </w:rPr>
          <w:t>в</w:t>
        </w:r>
        <w:r w:rsidRPr="00C97E8A">
          <w:rPr>
            <w:rStyle w:val="a4"/>
            <w:color w:val="1155CC"/>
            <w:sz w:val="28"/>
            <w:szCs w:val="28"/>
          </w:rPr>
          <w:t>ів</w:t>
        </w:r>
      </w:hyperlink>
      <w:r w:rsidRPr="00C97E8A">
        <w:rPr>
          <w:color w:val="000000"/>
          <w:sz w:val="28"/>
          <w:szCs w:val="28"/>
        </w:rPr>
        <w:t>),[13] (</w:t>
      </w:r>
      <w:hyperlink r:id="rId34" w:history="1">
        <w:r w:rsidRPr="00C97E8A">
          <w:rPr>
            <w:rStyle w:val="a4"/>
            <w:color w:val="1155CC"/>
            <w:sz w:val="28"/>
            <w:szCs w:val="28"/>
          </w:rPr>
          <w:t>Нью-Дже</w:t>
        </w:r>
        <w:r w:rsidRPr="00C97E8A">
          <w:rPr>
            <w:rStyle w:val="a4"/>
            <w:color w:val="1155CC"/>
            <w:sz w:val="28"/>
            <w:szCs w:val="28"/>
          </w:rPr>
          <w:t>р</w:t>
        </w:r>
        <w:r w:rsidRPr="00C97E8A">
          <w:rPr>
            <w:rStyle w:val="a4"/>
            <w:color w:val="1155CC"/>
            <w:sz w:val="28"/>
            <w:szCs w:val="28"/>
          </w:rPr>
          <w:t>сі</w:t>
        </w:r>
      </w:hyperlink>
      <w:r w:rsidRPr="00C97E8A">
        <w:rPr>
          <w:color w:val="000000"/>
          <w:sz w:val="28"/>
          <w:szCs w:val="28"/>
        </w:rPr>
        <w:t>), у яких ідеться про верс</w:t>
      </w:r>
      <w:proofErr w:type="gramEnd"/>
      <w:r w:rsidRPr="00C97E8A">
        <w:rPr>
          <w:color w:val="000000"/>
          <w:sz w:val="28"/>
          <w:szCs w:val="28"/>
        </w:rPr>
        <w:t>ію влади УРСР щодо загибелі П.Григоренка як борця проти місцевих “петлюрівських банд”, а також є посилання на виступ голови ВУЦВК Г.Петровського, у якому він згадує і</w:t>
      </w:r>
      <w:proofErr w:type="gramStart"/>
      <w:r w:rsidRPr="00C97E8A">
        <w:rPr>
          <w:color w:val="000000"/>
          <w:sz w:val="28"/>
          <w:szCs w:val="28"/>
        </w:rPr>
        <w:t>м’я</w:t>
      </w:r>
      <w:proofErr w:type="gramEnd"/>
      <w:r w:rsidRPr="00C97E8A">
        <w:rPr>
          <w:color w:val="000000"/>
          <w:sz w:val="28"/>
          <w:szCs w:val="28"/>
        </w:rPr>
        <w:t xml:space="preserve"> загиблого. Таким чином позиція влади радянської України спрямована на героїзацію одного та стигматизацію іншого, попри його заслуги перед нею. Позиція нинішньої української влади є дзеркально протилежною. Нинішня місцева влада (Пришибська сільська рада) займає обережну та вичікувальну позицію, досі не виконуючи у </w:t>
      </w:r>
      <w:r w:rsidRPr="00C97E8A">
        <w:rPr>
          <w:color w:val="000000"/>
          <w:sz w:val="28"/>
          <w:szCs w:val="28"/>
        </w:rPr>
        <w:lastRenderedPageBreak/>
        <w:t>повному обсязі вимог законодавства щодо декомунізації, зважаючи на неоднозначність у оцінках минулого серед мешканців громади.</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Аналіз картографічних матеріалів дозволяє зробити висновок про те, що матеріали </w:t>
      </w:r>
      <w:proofErr w:type="gramStart"/>
      <w:r w:rsidRPr="00C97E8A">
        <w:rPr>
          <w:color w:val="000000"/>
          <w:sz w:val="28"/>
          <w:szCs w:val="28"/>
        </w:rPr>
        <w:t>досл</w:t>
      </w:r>
      <w:proofErr w:type="gramEnd"/>
      <w:r w:rsidRPr="00C97E8A">
        <w:rPr>
          <w:color w:val="000000"/>
          <w:sz w:val="28"/>
          <w:szCs w:val="28"/>
        </w:rPr>
        <w:t xml:space="preserve">ідження безпосередньо пов’язані з історією населених пунктів Пришибської громади та їх околиць. На їх території розташовані пам’ятні місця, пов’язані з іменами героїв </w:t>
      </w:r>
      <w:proofErr w:type="gramStart"/>
      <w:r w:rsidRPr="00C97E8A">
        <w:rPr>
          <w:color w:val="000000"/>
          <w:sz w:val="28"/>
          <w:szCs w:val="28"/>
        </w:rPr>
        <w:t>досл</w:t>
      </w:r>
      <w:proofErr w:type="gramEnd"/>
      <w:r w:rsidRPr="00C97E8A">
        <w:rPr>
          <w:color w:val="000000"/>
          <w:sz w:val="28"/>
          <w:szCs w:val="28"/>
        </w:rPr>
        <w:t xml:space="preserve">ідження. Серед мешканців громади є їх нащадки. Також потребує </w:t>
      </w:r>
      <w:r w:rsidR="004D3F75">
        <w:rPr>
          <w:color w:val="000000"/>
          <w:sz w:val="28"/>
          <w:szCs w:val="28"/>
          <w:lang w:val="uk-UA"/>
        </w:rPr>
        <w:t xml:space="preserve">подальшого </w:t>
      </w:r>
      <w:r w:rsidRPr="00C97E8A">
        <w:rPr>
          <w:color w:val="000000"/>
          <w:sz w:val="28"/>
          <w:szCs w:val="28"/>
        </w:rPr>
        <w:t>(пере</w:t>
      </w:r>
      <w:proofErr w:type="gramStart"/>
      <w:r w:rsidRPr="00C97E8A">
        <w:rPr>
          <w:color w:val="000000"/>
          <w:sz w:val="28"/>
          <w:szCs w:val="28"/>
        </w:rPr>
        <w:t>)о</w:t>
      </w:r>
      <w:proofErr w:type="gramEnd"/>
      <w:r w:rsidRPr="00C97E8A">
        <w:rPr>
          <w:color w:val="000000"/>
          <w:sz w:val="28"/>
          <w:szCs w:val="28"/>
        </w:rPr>
        <w:t>смислення питання про увічнення пам’яті братів Григоренків.</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Для того, щоб краще зрозуміти та відчути позицію кожної із сторін нашого </w:t>
      </w:r>
      <w:proofErr w:type="gramStart"/>
      <w:r w:rsidRPr="00C97E8A">
        <w:rPr>
          <w:color w:val="000000"/>
          <w:sz w:val="28"/>
          <w:szCs w:val="28"/>
        </w:rPr>
        <w:t>досл</w:t>
      </w:r>
      <w:proofErr w:type="gramEnd"/>
      <w:r w:rsidRPr="00C97E8A">
        <w:rPr>
          <w:color w:val="000000"/>
          <w:sz w:val="28"/>
          <w:szCs w:val="28"/>
        </w:rPr>
        <w:t xml:space="preserve">ідження, суперечливий характер та різноманітність пам’ятей у кожної з соціальних груп,  всі учасники проекту написали </w:t>
      </w:r>
      <w:hyperlink r:id="rId35" w:history="1">
        <w:r w:rsidRPr="00C97E8A">
          <w:rPr>
            <w:rStyle w:val="a4"/>
            <w:color w:val="1155CC"/>
            <w:sz w:val="28"/>
            <w:szCs w:val="28"/>
          </w:rPr>
          <w:t xml:space="preserve">листи від імені героїв нашого дослідження для імерсивного </w:t>
        </w:r>
        <w:r w:rsidRPr="00C97E8A">
          <w:rPr>
            <w:rStyle w:val="a4"/>
            <w:color w:val="1155CC"/>
            <w:sz w:val="28"/>
            <w:szCs w:val="28"/>
          </w:rPr>
          <w:t>т</w:t>
        </w:r>
        <w:r w:rsidRPr="00C97E8A">
          <w:rPr>
            <w:rStyle w:val="a4"/>
            <w:color w:val="1155CC"/>
            <w:sz w:val="28"/>
            <w:szCs w:val="28"/>
          </w:rPr>
          <w:t>еатру</w:t>
        </w:r>
      </w:hyperlink>
      <w:r w:rsidRPr="00C97E8A">
        <w:rPr>
          <w:b/>
          <w:bCs/>
          <w:color w:val="000000"/>
          <w:sz w:val="28"/>
          <w:szCs w:val="28"/>
        </w:rPr>
        <w:t xml:space="preserve">. </w:t>
      </w:r>
      <w:r w:rsidRPr="00C97E8A">
        <w:rPr>
          <w:color w:val="000000"/>
          <w:sz w:val="28"/>
          <w:szCs w:val="28"/>
        </w:rPr>
        <w:t xml:space="preserve">З міркувань безпеки  саму зустріч та озвучення цих листів ми вирішили перенести на невизначений час, щоб мати можливість у спокійній та невимушеній атмосфері ще раз проаналізувати та </w:t>
      </w:r>
      <w:proofErr w:type="gramStart"/>
      <w:r w:rsidRPr="00C97E8A">
        <w:rPr>
          <w:color w:val="000000"/>
          <w:sz w:val="28"/>
          <w:szCs w:val="28"/>
        </w:rPr>
        <w:t>п</w:t>
      </w:r>
      <w:proofErr w:type="gramEnd"/>
      <w:r w:rsidRPr="00C97E8A">
        <w:rPr>
          <w:color w:val="000000"/>
          <w:sz w:val="28"/>
          <w:szCs w:val="28"/>
        </w:rPr>
        <w:t>ідсумувати результати своєї роботи.</w:t>
      </w:r>
    </w:p>
    <w:p w:rsidR="00C97E8A" w:rsidRPr="00C97E8A" w:rsidRDefault="00C97E8A" w:rsidP="00F05FDE">
      <w:pPr>
        <w:pStyle w:val="a3"/>
        <w:spacing w:before="240" w:beforeAutospacing="0" w:after="0" w:afterAutospacing="0" w:line="276" w:lineRule="auto"/>
        <w:jc w:val="both"/>
      </w:pPr>
      <w:r w:rsidRPr="00C97E8A">
        <w:rPr>
          <w:b/>
          <w:bCs/>
          <w:color w:val="000000"/>
          <w:sz w:val="28"/>
          <w:szCs w:val="28"/>
        </w:rPr>
        <w:t> Крок третій.</w:t>
      </w:r>
      <w:r w:rsidRPr="00C97E8A">
        <w:rPr>
          <w:color w:val="000000"/>
          <w:sz w:val="14"/>
          <w:szCs w:val="14"/>
        </w:rPr>
        <w:t xml:space="preserve">     </w:t>
      </w:r>
      <w:r w:rsidRPr="00C97E8A">
        <w:rPr>
          <w:b/>
          <w:bCs/>
          <w:color w:val="000000"/>
          <w:sz w:val="28"/>
          <w:szCs w:val="28"/>
        </w:rPr>
        <w:t xml:space="preserve">ОФОРМЛЕННЯ РЕЗУЛЬТАТІВ </w:t>
      </w:r>
      <w:proofErr w:type="gramStart"/>
      <w:r w:rsidRPr="00C97E8A">
        <w:rPr>
          <w:b/>
          <w:bCs/>
          <w:color w:val="000000"/>
          <w:sz w:val="28"/>
          <w:szCs w:val="28"/>
        </w:rPr>
        <w:t>ДОСЛ</w:t>
      </w:r>
      <w:proofErr w:type="gramEnd"/>
      <w:r w:rsidRPr="00C97E8A">
        <w:rPr>
          <w:b/>
          <w:bCs/>
          <w:color w:val="000000"/>
          <w:sz w:val="28"/>
          <w:szCs w:val="28"/>
        </w:rPr>
        <w:t>ІДЖЕННЯ</w:t>
      </w:r>
    </w:p>
    <w:p w:rsidR="00C97E8A" w:rsidRPr="00F05FDE" w:rsidRDefault="00C97E8A" w:rsidP="00F05FDE">
      <w:pPr>
        <w:pStyle w:val="a3"/>
        <w:spacing w:before="240" w:beforeAutospacing="0" w:after="0" w:afterAutospacing="0" w:line="276" w:lineRule="auto"/>
        <w:jc w:val="both"/>
        <w:rPr>
          <w:sz w:val="20"/>
        </w:rPr>
      </w:pPr>
      <w:r w:rsidRPr="00C97E8A">
        <w:rPr>
          <w:color w:val="000000"/>
          <w:sz w:val="28"/>
          <w:szCs w:val="28"/>
        </w:rPr>
        <w:t xml:space="preserve">За кожним з напрямків </w:t>
      </w:r>
      <w:proofErr w:type="gramStart"/>
      <w:r w:rsidRPr="00C97E8A">
        <w:rPr>
          <w:color w:val="000000"/>
          <w:sz w:val="28"/>
          <w:szCs w:val="28"/>
        </w:rPr>
        <w:t>досл</w:t>
      </w:r>
      <w:proofErr w:type="gramEnd"/>
      <w:r w:rsidRPr="00C97E8A">
        <w:rPr>
          <w:color w:val="000000"/>
          <w:sz w:val="28"/>
          <w:szCs w:val="28"/>
        </w:rPr>
        <w:t>ідження  учасники виготовили макети великих інформаційних аркушів з матеріалами проекту, які презентували у команді, обговорювали та доопрацьовували.</w:t>
      </w:r>
      <w:r w:rsidRPr="00C97E8A">
        <w:rPr>
          <w:b/>
          <w:bCs/>
          <w:color w:val="000000"/>
          <w:sz w:val="28"/>
          <w:szCs w:val="28"/>
        </w:rPr>
        <w:t xml:space="preserve"> </w:t>
      </w:r>
      <w:r w:rsidRPr="00F05FDE">
        <w:rPr>
          <w:b/>
          <w:bCs/>
          <w:color w:val="000000"/>
          <w:sz w:val="22"/>
          <w:szCs w:val="28"/>
        </w:rPr>
        <w:t>(Фото 4, 7</w:t>
      </w:r>
      <w:r w:rsidR="00F05FDE" w:rsidRPr="00F05FDE">
        <w:rPr>
          <w:b/>
          <w:bCs/>
          <w:color w:val="000000"/>
          <w:sz w:val="22"/>
          <w:szCs w:val="28"/>
          <w:lang w:val="uk-UA"/>
        </w:rPr>
        <w:t>, 10</w:t>
      </w:r>
      <w:r w:rsidRPr="00F05FDE">
        <w:rPr>
          <w:b/>
          <w:bCs/>
          <w:color w:val="000000"/>
          <w:sz w:val="22"/>
          <w:szCs w:val="28"/>
        </w:rPr>
        <w:t>)</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Готові макети інформаційних аркушів розміщували </w:t>
      </w:r>
      <w:proofErr w:type="gramStart"/>
      <w:r w:rsidRPr="00C97E8A">
        <w:rPr>
          <w:color w:val="000000"/>
          <w:sz w:val="28"/>
          <w:szCs w:val="28"/>
        </w:rPr>
        <w:t>на</w:t>
      </w:r>
      <w:proofErr w:type="gramEnd"/>
      <w:r w:rsidRPr="00C97E8A">
        <w:rPr>
          <w:color w:val="000000"/>
          <w:sz w:val="28"/>
          <w:szCs w:val="28"/>
        </w:rPr>
        <w:t xml:space="preserve"> цифровому полотні хмарної </w:t>
      </w:r>
      <w:hyperlink r:id="rId36" w:history="1">
        <w:r w:rsidRPr="00C97E8A">
          <w:rPr>
            <w:rStyle w:val="a4"/>
            <w:color w:val="1155CC"/>
            <w:sz w:val="28"/>
            <w:szCs w:val="28"/>
          </w:rPr>
          <w:t>дошки Jamb</w:t>
        </w:r>
        <w:r w:rsidRPr="00C97E8A">
          <w:rPr>
            <w:rStyle w:val="a4"/>
            <w:color w:val="1155CC"/>
            <w:sz w:val="28"/>
            <w:szCs w:val="28"/>
          </w:rPr>
          <w:t>o</w:t>
        </w:r>
        <w:r w:rsidRPr="00C97E8A">
          <w:rPr>
            <w:rStyle w:val="a4"/>
            <w:color w:val="1155CC"/>
            <w:sz w:val="28"/>
            <w:szCs w:val="28"/>
          </w:rPr>
          <w:t>ard</w:t>
        </w:r>
      </w:hyperlink>
      <w:r w:rsidRPr="00C97E8A">
        <w:rPr>
          <w:color w:val="000000"/>
          <w:sz w:val="28"/>
          <w:szCs w:val="28"/>
        </w:rPr>
        <w:t xml:space="preserve"> - майбутнього продукту нашого проекту. </w:t>
      </w:r>
      <w:proofErr w:type="gramStart"/>
      <w:r w:rsidRPr="00C97E8A">
        <w:rPr>
          <w:color w:val="000000"/>
          <w:sz w:val="28"/>
          <w:szCs w:val="28"/>
        </w:rPr>
        <w:t>За</w:t>
      </w:r>
      <w:proofErr w:type="gramEnd"/>
      <w:r w:rsidRPr="00C97E8A">
        <w:rPr>
          <w:color w:val="000000"/>
          <w:sz w:val="28"/>
          <w:szCs w:val="28"/>
        </w:rPr>
        <w:t xml:space="preserve"> наших умов це давало можливість для подальшої співпраці онлайн над їх доопрацюванням та вдосконаленням впродовж роботи над проектом.</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 xml:space="preserve">Компактність та наочність дають можливість швидко і цікаво представити матеріали </w:t>
      </w:r>
      <w:proofErr w:type="gramStart"/>
      <w:r w:rsidRPr="00C97E8A">
        <w:rPr>
          <w:color w:val="000000"/>
          <w:sz w:val="28"/>
          <w:szCs w:val="28"/>
        </w:rPr>
        <w:t>досл</w:t>
      </w:r>
      <w:proofErr w:type="gramEnd"/>
      <w:r w:rsidRPr="00C97E8A">
        <w:rPr>
          <w:color w:val="000000"/>
          <w:sz w:val="28"/>
          <w:szCs w:val="28"/>
        </w:rPr>
        <w:t>ідження для ознайомлення, викликати зацікавленість та прагнення до критичного осмислення й участі у обговоренні</w:t>
      </w:r>
      <w:r w:rsidR="00F05FDE">
        <w:rPr>
          <w:color w:val="000000"/>
          <w:sz w:val="28"/>
          <w:szCs w:val="28"/>
          <w:lang w:val="uk-UA"/>
        </w:rPr>
        <w:t>, внесення пропозицій і доповнень</w:t>
      </w:r>
      <w:r w:rsidRPr="00C97E8A">
        <w:rPr>
          <w:color w:val="000000"/>
          <w:sz w:val="28"/>
          <w:szCs w:val="28"/>
        </w:rPr>
        <w:t>.</w:t>
      </w:r>
    </w:p>
    <w:p w:rsidR="00C97E8A" w:rsidRPr="00C97E8A" w:rsidRDefault="00C97E8A" w:rsidP="00F05FDE">
      <w:pPr>
        <w:pStyle w:val="a3"/>
        <w:spacing w:before="0" w:beforeAutospacing="0" w:after="0" w:afterAutospacing="0" w:line="276" w:lineRule="auto"/>
        <w:ind w:firstLine="990"/>
        <w:jc w:val="both"/>
      </w:pPr>
      <w:r w:rsidRPr="00C97E8A">
        <w:rPr>
          <w:color w:val="000000"/>
          <w:sz w:val="28"/>
          <w:szCs w:val="28"/>
        </w:rPr>
        <w:t>Такий формат був зручним і доступним для ознайомлення з матеріалами проекту у громаді, для їх презентації та подальшого використання.</w:t>
      </w:r>
    </w:p>
    <w:p w:rsidR="00C97E8A" w:rsidRPr="00C97E8A" w:rsidRDefault="00C97E8A" w:rsidP="00F05FDE">
      <w:pPr>
        <w:jc w:val="both"/>
        <w:rPr>
          <w:rFonts w:ascii="Times New Roman" w:hAnsi="Times New Roman" w:cs="Times New Roman"/>
        </w:rPr>
      </w:pPr>
    </w:p>
    <w:p w:rsidR="00C97E8A" w:rsidRPr="00C97E8A" w:rsidRDefault="00C97E8A" w:rsidP="00F05FDE">
      <w:pPr>
        <w:pStyle w:val="a3"/>
        <w:spacing w:before="0" w:beforeAutospacing="0" w:after="0" w:afterAutospacing="0" w:line="276" w:lineRule="auto"/>
        <w:jc w:val="both"/>
      </w:pPr>
      <w:r w:rsidRPr="00C97E8A">
        <w:rPr>
          <w:b/>
          <w:bCs/>
          <w:color w:val="000000"/>
          <w:sz w:val="28"/>
          <w:szCs w:val="28"/>
        </w:rPr>
        <w:t>Крок четвертий.</w:t>
      </w:r>
      <w:r w:rsidRPr="00C97E8A">
        <w:rPr>
          <w:color w:val="000000"/>
          <w:sz w:val="14"/>
          <w:szCs w:val="14"/>
        </w:rPr>
        <w:t xml:space="preserve">     </w:t>
      </w:r>
      <w:r w:rsidRPr="00C97E8A">
        <w:rPr>
          <w:b/>
          <w:bCs/>
          <w:color w:val="000000"/>
          <w:sz w:val="28"/>
          <w:szCs w:val="28"/>
        </w:rPr>
        <w:t xml:space="preserve">ОПРИЛЮДНЕННЯ РЕЗУЛЬТАТІВ </w:t>
      </w:r>
      <w:proofErr w:type="gramStart"/>
      <w:r w:rsidRPr="00C97E8A">
        <w:rPr>
          <w:b/>
          <w:bCs/>
          <w:color w:val="000000"/>
          <w:sz w:val="28"/>
          <w:szCs w:val="28"/>
        </w:rPr>
        <w:t>ДОСЛ</w:t>
      </w:r>
      <w:proofErr w:type="gramEnd"/>
      <w:r w:rsidRPr="00C97E8A">
        <w:rPr>
          <w:b/>
          <w:bCs/>
          <w:color w:val="000000"/>
          <w:sz w:val="28"/>
          <w:szCs w:val="28"/>
        </w:rPr>
        <w:t>ІДЖЕННЯ</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t xml:space="preserve">      Від самого початку участі у конкурсі </w:t>
      </w:r>
      <w:proofErr w:type="gramStart"/>
      <w:r w:rsidRPr="00C97E8A">
        <w:rPr>
          <w:color w:val="000000"/>
          <w:sz w:val="28"/>
          <w:szCs w:val="28"/>
        </w:rPr>
        <w:t>вс</w:t>
      </w:r>
      <w:proofErr w:type="gramEnd"/>
      <w:r w:rsidRPr="00C97E8A">
        <w:rPr>
          <w:color w:val="000000"/>
          <w:sz w:val="28"/>
          <w:szCs w:val="28"/>
        </w:rPr>
        <w:t xml:space="preserve">і події, пов’язані з роботою над дослідженням, висвітлювались у Fb-спільнотах “Наш музей”, “Пришибська територіальна громада”. </w:t>
      </w:r>
      <w:proofErr w:type="gramStart"/>
      <w:r w:rsidRPr="00C97E8A">
        <w:rPr>
          <w:color w:val="000000"/>
          <w:sz w:val="28"/>
          <w:szCs w:val="28"/>
        </w:rPr>
        <w:t>Ц</w:t>
      </w:r>
      <w:proofErr w:type="gramEnd"/>
      <w:r w:rsidRPr="00C97E8A">
        <w:rPr>
          <w:color w:val="000000"/>
          <w:sz w:val="28"/>
          <w:szCs w:val="28"/>
        </w:rPr>
        <w:t xml:space="preserve">і дописи активно обговорювали учасники спільноти - учні, педагоги, активісти музейної справи у громаді. </w:t>
      </w:r>
      <w:r w:rsidRPr="00F05FDE">
        <w:rPr>
          <w:b/>
          <w:color w:val="000000"/>
          <w:szCs w:val="28"/>
        </w:rPr>
        <w:t>(Фото</w:t>
      </w:r>
      <w:r w:rsidR="00F05FDE">
        <w:rPr>
          <w:b/>
          <w:color w:val="000000"/>
          <w:szCs w:val="28"/>
          <w:lang w:val="uk-UA"/>
        </w:rPr>
        <w:t xml:space="preserve"> </w:t>
      </w:r>
      <w:r w:rsidRPr="00F05FDE">
        <w:rPr>
          <w:b/>
          <w:color w:val="000000"/>
          <w:szCs w:val="28"/>
        </w:rPr>
        <w:t>3, 8).</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lastRenderedPageBreak/>
        <w:t xml:space="preserve">20 лютого 2022 </w:t>
      </w:r>
      <w:proofErr w:type="gramStart"/>
      <w:r w:rsidRPr="00C97E8A">
        <w:rPr>
          <w:color w:val="000000"/>
          <w:sz w:val="28"/>
          <w:szCs w:val="28"/>
        </w:rPr>
        <w:t>р</w:t>
      </w:r>
      <w:proofErr w:type="gramEnd"/>
      <w:r w:rsidRPr="00C97E8A">
        <w:rPr>
          <w:color w:val="000000"/>
          <w:sz w:val="28"/>
          <w:szCs w:val="28"/>
        </w:rPr>
        <w:t xml:space="preserve"> на місцевому радіо “Кварцит” (м. Горішні Плавні) вийшла у ефір передача з </w:t>
      </w:r>
      <w:hyperlink r:id="rId37" w:history="1">
        <w:r w:rsidRPr="00C97E8A">
          <w:rPr>
            <w:rStyle w:val="a4"/>
            <w:color w:val="1155CC"/>
            <w:sz w:val="28"/>
            <w:szCs w:val="28"/>
          </w:rPr>
          <w:t>вист</w:t>
        </w:r>
        <w:r w:rsidRPr="00C97E8A">
          <w:rPr>
            <w:rStyle w:val="a4"/>
            <w:color w:val="1155CC"/>
            <w:sz w:val="28"/>
            <w:szCs w:val="28"/>
          </w:rPr>
          <w:t>у</w:t>
        </w:r>
        <w:r w:rsidRPr="00C97E8A">
          <w:rPr>
            <w:rStyle w:val="a4"/>
            <w:color w:val="1155CC"/>
            <w:sz w:val="28"/>
            <w:szCs w:val="28"/>
          </w:rPr>
          <w:t xml:space="preserve">пом </w:t>
        </w:r>
      </w:hyperlink>
      <w:r w:rsidRPr="00C97E8A">
        <w:rPr>
          <w:color w:val="000000"/>
          <w:sz w:val="28"/>
          <w:szCs w:val="28"/>
        </w:rPr>
        <w:t>консультанта команди про роботу над проектом, про те, які завдання ставили перед собою його учасники та яким чином їх вирішували</w:t>
      </w:r>
      <w:r w:rsidRPr="00F05FDE">
        <w:rPr>
          <w:b/>
          <w:color w:val="000000"/>
          <w:sz w:val="22"/>
          <w:szCs w:val="28"/>
        </w:rPr>
        <w:t>.(Фото 9)</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t xml:space="preserve">Для </w:t>
      </w:r>
      <w:proofErr w:type="gramStart"/>
      <w:r w:rsidRPr="00C97E8A">
        <w:rPr>
          <w:color w:val="000000"/>
          <w:sz w:val="28"/>
          <w:szCs w:val="28"/>
        </w:rPr>
        <w:t>молод</w:t>
      </w:r>
      <w:proofErr w:type="gramEnd"/>
      <w:r w:rsidRPr="00C97E8A">
        <w:rPr>
          <w:color w:val="000000"/>
          <w:sz w:val="28"/>
          <w:szCs w:val="28"/>
        </w:rPr>
        <w:t xml:space="preserve">і розробили презентаційну </w:t>
      </w:r>
      <w:hyperlink r:id="rId38" w:history="1">
        <w:r w:rsidRPr="00C97E8A">
          <w:rPr>
            <w:rStyle w:val="a4"/>
            <w:color w:val="1155CC"/>
            <w:sz w:val="28"/>
            <w:szCs w:val="28"/>
          </w:rPr>
          <w:t>інтеракти</w:t>
        </w:r>
        <w:r w:rsidRPr="00C97E8A">
          <w:rPr>
            <w:rStyle w:val="a4"/>
            <w:color w:val="1155CC"/>
            <w:sz w:val="28"/>
            <w:szCs w:val="28"/>
          </w:rPr>
          <w:t>в</w:t>
        </w:r>
        <w:r w:rsidRPr="00C97E8A">
          <w:rPr>
            <w:rStyle w:val="a4"/>
            <w:color w:val="1155CC"/>
            <w:sz w:val="28"/>
            <w:szCs w:val="28"/>
          </w:rPr>
          <w:t>н</w:t>
        </w:r>
        <w:r w:rsidRPr="00C97E8A">
          <w:rPr>
            <w:rStyle w:val="a4"/>
            <w:color w:val="1155CC"/>
            <w:sz w:val="28"/>
            <w:szCs w:val="28"/>
          </w:rPr>
          <w:t>у вправу-пазл</w:t>
        </w:r>
      </w:hyperlink>
      <w:r w:rsidRPr="00C97E8A">
        <w:rPr>
          <w:color w:val="000000"/>
          <w:sz w:val="28"/>
          <w:szCs w:val="28"/>
        </w:rPr>
        <w:t xml:space="preserve"> за матеріалами проекту. Для мешканців та гостей громади виготовили та пошили презентаційний буклет з інформацією про роботу команди над проектом</w:t>
      </w:r>
      <w:proofErr w:type="gramStart"/>
      <w:r w:rsidRPr="00F05FDE">
        <w:rPr>
          <w:b/>
          <w:color w:val="000000"/>
          <w:sz w:val="22"/>
          <w:szCs w:val="28"/>
        </w:rPr>
        <w:t>.(</w:t>
      </w:r>
      <w:proofErr w:type="gramEnd"/>
      <w:r w:rsidRPr="00F05FDE">
        <w:rPr>
          <w:b/>
          <w:color w:val="000000"/>
          <w:sz w:val="22"/>
          <w:szCs w:val="28"/>
        </w:rPr>
        <w:t>Фото 11)</w:t>
      </w:r>
      <w:r w:rsidRPr="00C97E8A">
        <w:rPr>
          <w:color w:val="000000"/>
          <w:sz w:val="28"/>
          <w:szCs w:val="28"/>
        </w:rPr>
        <w:t>.</w:t>
      </w:r>
    </w:p>
    <w:p w:rsidR="00C97E8A" w:rsidRPr="00C97E8A" w:rsidRDefault="00C97E8A" w:rsidP="00F05FDE">
      <w:pPr>
        <w:pStyle w:val="a3"/>
        <w:spacing w:before="0" w:beforeAutospacing="0" w:after="0" w:afterAutospacing="0" w:line="276" w:lineRule="auto"/>
        <w:jc w:val="both"/>
      </w:pPr>
      <w:r w:rsidRPr="00C97E8A">
        <w:rPr>
          <w:color w:val="000000"/>
          <w:sz w:val="28"/>
          <w:szCs w:val="28"/>
        </w:rPr>
        <w:t xml:space="preserve">За </w:t>
      </w:r>
      <w:proofErr w:type="gramStart"/>
      <w:r w:rsidRPr="00C97E8A">
        <w:rPr>
          <w:color w:val="000000"/>
          <w:sz w:val="28"/>
          <w:szCs w:val="28"/>
        </w:rPr>
        <w:t>п</w:t>
      </w:r>
      <w:proofErr w:type="gramEnd"/>
      <w:r w:rsidRPr="00C97E8A">
        <w:rPr>
          <w:color w:val="000000"/>
          <w:sz w:val="28"/>
          <w:szCs w:val="28"/>
        </w:rPr>
        <w:t>ідсумками роботи над проектом підготували публікацію на блозі шкільного музею</w:t>
      </w:r>
      <w:hyperlink r:id="rId39" w:history="1">
        <w:r w:rsidRPr="00C97E8A">
          <w:rPr>
            <w:rStyle w:val="a4"/>
            <w:color w:val="1155CC"/>
            <w:sz w:val="28"/>
            <w:szCs w:val="28"/>
          </w:rPr>
          <w:t xml:space="preserve"> “Наші односельці у рад</w:t>
        </w:r>
        <w:r w:rsidRPr="00C97E8A">
          <w:rPr>
            <w:rStyle w:val="a4"/>
            <w:color w:val="1155CC"/>
            <w:sz w:val="28"/>
            <w:szCs w:val="28"/>
          </w:rPr>
          <w:t>я</w:t>
        </w:r>
        <w:r w:rsidRPr="00C97E8A">
          <w:rPr>
            <w:rStyle w:val="a4"/>
            <w:color w:val="1155CC"/>
            <w:sz w:val="28"/>
            <w:szCs w:val="28"/>
          </w:rPr>
          <w:t>нському мин</w:t>
        </w:r>
        <w:r w:rsidRPr="00C97E8A">
          <w:rPr>
            <w:rStyle w:val="a4"/>
            <w:color w:val="1155CC"/>
            <w:sz w:val="28"/>
            <w:szCs w:val="28"/>
          </w:rPr>
          <w:t>у</w:t>
        </w:r>
        <w:r w:rsidRPr="00C97E8A">
          <w:rPr>
            <w:rStyle w:val="a4"/>
            <w:color w:val="1155CC"/>
            <w:sz w:val="28"/>
            <w:szCs w:val="28"/>
          </w:rPr>
          <w:t>лому”</w:t>
        </w:r>
      </w:hyperlink>
      <w:r w:rsidRPr="00C97E8A">
        <w:rPr>
          <w:color w:val="000000"/>
          <w:sz w:val="28"/>
          <w:szCs w:val="28"/>
        </w:rPr>
        <w:t>, де розмістили фото та поділились своїми враженнями від роботи над проектом усі учасники команди.</w:t>
      </w:r>
    </w:p>
    <w:p w:rsidR="00C97E8A" w:rsidRDefault="00C97E8A" w:rsidP="00F05FDE">
      <w:pPr>
        <w:pStyle w:val="a3"/>
        <w:spacing w:before="0" w:beforeAutospacing="0" w:after="0" w:afterAutospacing="0" w:line="276" w:lineRule="auto"/>
        <w:jc w:val="both"/>
        <w:rPr>
          <w:b/>
          <w:color w:val="050505"/>
          <w:szCs w:val="27"/>
          <w:shd w:val="clear" w:color="auto" w:fill="FFFFFF"/>
          <w:lang w:val="uk-UA"/>
        </w:rPr>
      </w:pPr>
      <w:r w:rsidRPr="00C97E8A">
        <w:rPr>
          <w:color w:val="000000"/>
          <w:sz w:val="28"/>
          <w:szCs w:val="28"/>
        </w:rPr>
        <w:t xml:space="preserve">Спільно з педагогами школи ініціювали присвоєння нашому навчальному закладу імені Варфоломія Григоренка. Перед проведенням сесії Пришибської сільської ради, на якій депутати обговорили пропозицію, відбулась церемонія нагородження учасників </w:t>
      </w:r>
      <w:r w:rsidRPr="009C5D5E">
        <w:rPr>
          <w:color w:val="050505"/>
          <w:sz w:val="28"/>
          <w:szCs w:val="27"/>
          <w:shd w:val="clear" w:color="auto" w:fill="FFFFFF"/>
        </w:rPr>
        <w:t>Другого міжнародного конкурсу молодіжних дослідницьких історико-краєзнавчих проектів "Радянське минуле: (пере)осмислення історії", учнів 10 класу Федія</w:t>
      </w:r>
      <w:proofErr w:type="gramStart"/>
      <w:r w:rsidRPr="009C5D5E">
        <w:rPr>
          <w:color w:val="050505"/>
          <w:sz w:val="28"/>
          <w:szCs w:val="27"/>
          <w:shd w:val="clear" w:color="auto" w:fill="FFFFFF"/>
        </w:rPr>
        <w:t xml:space="preserve"> В</w:t>
      </w:r>
      <w:proofErr w:type="gramEnd"/>
      <w:r w:rsidRPr="009C5D5E">
        <w:rPr>
          <w:color w:val="050505"/>
          <w:sz w:val="28"/>
          <w:szCs w:val="27"/>
          <w:shd w:val="clear" w:color="auto" w:fill="FFFFFF"/>
        </w:rPr>
        <w:t xml:space="preserve">'ячеслава, Дзерин Ілону, Болло Валерію, Демчук Валентину, Тарасова Андрія, Демчука Артема за активну участь у </w:t>
      </w:r>
      <w:proofErr w:type="gramStart"/>
      <w:r w:rsidRPr="009C5D5E">
        <w:rPr>
          <w:color w:val="050505"/>
          <w:sz w:val="28"/>
          <w:szCs w:val="27"/>
          <w:shd w:val="clear" w:color="auto" w:fill="FFFFFF"/>
        </w:rPr>
        <w:t>досл</w:t>
      </w:r>
      <w:proofErr w:type="gramEnd"/>
      <w:r w:rsidRPr="009C5D5E">
        <w:rPr>
          <w:color w:val="050505"/>
          <w:sz w:val="28"/>
          <w:szCs w:val="27"/>
          <w:shd w:val="clear" w:color="auto" w:fill="FFFFFF"/>
        </w:rPr>
        <w:t xml:space="preserve">ідженні минулого рідного краю та вагомий внесок у справу збереження та розвиток історичної пам'яті серед мешканців Пришибської територіальної громади грамотами відділу освіти, культури спорту та туризму виконкому Пришибської сільської ради. </w:t>
      </w:r>
      <w:r w:rsidRPr="00F05FDE">
        <w:rPr>
          <w:b/>
          <w:color w:val="050505"/>
          <w:szCs w:val="27"/>
          <w:shd w:val="clear" w:color="auto" w:fill="FFFFFF"/>
        </w:rPr>
        <w:t>(Фото 12)</w:t>
      </w:r>
    </w:p>
    <w:p w:rsidR="00F05FDE" w:rsidRPr="00F05FDE" w:rsidRDefault="00F05FDE" w:rsidP="00F05FDE">
      <w:pPr>
        <w:pStyle w:val="a3"/>
        <w:spacing w:before="0" w:beforeAutospacing="0" w:after="0" w:afterAutospacing="0" w:line="276" w:lineRule="auto"/>
        <w:jc w:val="both"/>
        <w:rPr>
          <w:lang w:val="uk-UA"/>
        </w:rPr>
      </w:pPr>
    </w:p>
    <w:p w:rsidR="00C97E8A" w:rsidRDefault="00C97E8A" w:rsidP="00F05FDE">
      <w:pPr>
        <w:pStyle w:val="a3"/>
        <w:spacing w:before="0" w:beforeAutospacing="0" w:after="0" w:afterAutospacing="0" w:line="276" w:lineRule="auto"/>
        <w:ind w:left="1580" w:hanging="360"/>
        <w:jc w:val="center"/>
        <w:rPr>
          <w:lang w:val="uk-UA"/>
        </w:rPr>
      </w:pPr>
      <w:hyperlink r:id="rId40" w:history="1">
        <w:r w:rsidRPr="00C97E8A">
          <w:rPr>
            <w:rStyle w:val="a4"/>
            <w:b/>
            <w:bCs/>
            <w:color w:val="1155CC"/>
            <w:sz w:val="28"/>
            <w:szCs w:val="28"/>
          </w:rPr>
          <w:t>СПИСОК ЛІТЕРАТУРИ</w:t>
        </w:r>
      </w:hyperlink>
    </w:p>
    <w:p w:rsidR="00F05FDE" w:rsidRPr="00F05FDE" w:rsidRDefault="00F05FDE" w:rsidP="009C5D5E">
      <w:pPr>
        <w:pStyle w:val="a3"/>
        <w:spacing w:before="0" w:beforeAutospacing="0" w:after="0" w:afterAutospacing="0" w:line="276" w:lineRule="auto"/>
        <w:rPr>
          <w:lang w:val="uk-UA"/>
        </w:rPr>
      </w:pPr>
      <w:r>
        <w:rPr>
          <w:lang w:val="uk-UA"/>
        </w:rPr>
        <w:t>(</w:t>
      </w:r>
      <w:hyperlink r:id="rId41" w:history="1">
        <w:r w:rsidR="009C5D5E" w:rsidRPr="00360D46">
          <w:rPr>
            <w:rStyle w:val="a4"/>
            <w:lang w:val="uk-UA"/>
          </w:rPr>
          <w:t>https://classroom.google.com/c/MjA2OTg1MTI0Njk3/m/NDQ0NzQ1NTE1MTQy/details</w:t>
        </w:r>
      </w:hyperlink>
      <w:r w:rsidR="009C5D5E">
        <w:rPr>
          <w:lang w:val="uk-UA"/>
        </w:rPr>
        <w:t xml:space="preserve">) </w:t>
      </w:r>
    </w:p>
    <w:p w:rsidR="00F05FDE" w:rsidRPr="00F05FDE" w:rsidRDefault="00F05FDE" w:rsidP="00F05FDE">
      <w:pPr>
        <w:pStyle w:val="a3"/>
        <w:spacing w:before="0" w:beforeAutospacing="0" w:after="0" w:afterAutospacing="0" w:line="276" w:lineRule="auto"/>
        <w:ind w:left="1580" w:hanging="360"/>
        <w:jc w:val="center"/>
        <w:rPr>
          <w:lang w:val="uk-UA"/>
        </w:rPr>
      </w:pPr>
    </w:p>
    <w:p w:rsidR="009C5D5E" w:rsidRDefault="00C97E8A" w:rsidP="009C5D5E">
      <w:pPr>
        <w:pStyle w:val="a3"/>
        <w:spacing w:before="0" w:beforeAutospacing="0" w:after="0" w:afterAutospacing="0" w:line="276" w:lineRule="auto"/>
        <w:ind w:left="1580" w:hanging="360"/>
        <w:jc w:val="center"/>
        <w:rPr>
          <w:lang w:val="uk-UA"/>
        </w:rPr>
      </w:pPr>
      <w:hyperlink r:id="rId42" w:history="1">
        <w:r w:rsidRPr="009C5D5E">
          <w:rPr>
            <w:rStyle w:val="a4"/>
            <w:b/>
            <w:bCs/>
            <w:color w:val="1155CC"/>
            <w:sz w:val="28"/>
            <w:szCs w:val="28"/>
            <w:lang w:val="uk-UA"/>
          </w:rPr>
          <w:t>ДОДАТКИ</w:t>
        </w:r>
      </w:hyperlink>
    </w:p>
    <w:p w:rsidR="00F05FDE" w:rsidRPr="00F05FDE" w:rsidRDefault="00F05FDE" w:rsidP="009C5D5E">
      <w:pPr>
        <w:pStyle w:val="a3"/>
        <w:spacing w:before="0" w:beforeAutospacing="0" w:after="0" w:afterAutospacing="0" w:line="276" w:lineRule="auto"/>
        <w:jc w:val="center"/>
        <w:rPr>
          <w:lang w:val="uk-UA"/>
        </w:rPr>
      </w:pPr>
      <w:r>
        <w:rPr>
          <w:lang w:val="uk-UA"/>
        </w:rPr>
        <w:t>(</w:t>
      </w:r>
      <w:hyperlink r:id="rId43" w:history="1">
        <w:r w:rsidR="009C5D5E" w:rsidRPr="00360D46">
          <w:rPr>
            <w:rStyle w:val="a4"/>
            <w:lang w:val="uk-UA"/>
          </w:rPr>
          <w:t>https://docs.google.com/document/d/1oScBP2rjx-VdnUt7-m_rgcfDUqJdNUYp7OhEBEJ5qX4/edit?usp=sharing</w:t>
        </w:r>
      </w:hyperlink>
      <w:r w:rsidR="009C5D5E">
        <w:rPr>
          <w:lang w:val="uk-UA"/>
        </w:rPr>
        <w:t>)</w:t>
      </w:r>
    </w:p>
    <w:p w:rsidR="00715292" w:rsidRPr="009C5D5E" w:rsidRDefault="00715292" w:rsidP="00C97E8A">
      <w:pPr>
        <w:spacing w:line="360" w:lineRule="auto"/>
        <w:jc w:val="both"/>
        <w:rPr>
          <w:rFonts w:ascii="Times New Roman" w:hAnsi="Times New Roman" w:cs="Times New Roman"/>
          <w:lang w:val="uk-UA"/>
        </w:rPr>
      </w:pPr>
    </w:p>
    <w:sectPr w:rsidR="00715292" w:rsidRPr="009C5D5E" w:rsidSect="007152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A7522"/>
    <w:multiLevelType w:val="multilevel"/>
    <w:tmpl w:val="D316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593F2E"/>
    <w:multiLevelType w:val="multilevel"/>
    <w:tmpl w:val="0A4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27A82"/>
    <w:rsid w:val="00145055"/>
    <w:rsid w:val="003246F7"/>
    <w:rsid w:val="00361889"/>
    <w:rsid w:val="004D3F75"/>
    <w:rsid w:val="0056132B"/>
    <w:rsid w:val="00715292"/>
    <w:rsid w:val="008F76E7"/>
    <w:rsid w:val="00927A82"/>
    <w:rsid w:val="009C5D5E"/>
    <w:rsid w:val="00C362FE"/>
    <w:rsid w:val="00C97E8A"/>
    <w:rsid w:val="00D02046"/>
    <w:rsid w:val="00F05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7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27A82"/>
  </w:style>
  <w:style w:type="character" w:styleId="a4">
    <w:name w:val="Hyperlink"/>
    <w:basedOn w:val="a0"/>
    <w:uiPriority w:val="99"/>
    <w:unhideWhenUsed/>
    <w:rsid w:val="00927A82"/>
    <w:rPr>
      <w:color w:val="0000FF"/>
      <w:u w:val="single"/>
    </w:rPr>
  </w:style>
  <w:style w:type="character" w:styleId="a5">
    <w:name w:val="FollowedHyperlink"/>
    <w:basedOn w:val="a0"/>
    <w:uiPriority w:val="99"/>
    <w:semiHidden/>
    <w:unhideWhenUsed/>
    <w:rsid w:val="00C97E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0005844">
      <w:bodyDiv w:val="1"/>
      <w:marLeft w:val="0"/>
      <w:marRight w:val="0"/>
      <w:marTop w:val="0"/>
      <w:marBottom w:val="0"/>
      <w:divBdr>
        <w:top w:val="none" w:sz="0" w:space="0" w:color="auto"/>
        <w:left w:val="none" w:sz="0" w:space="0" w:color="auto"/>
        <w:bottom w:val="none" w:sz="0" w:space="0" w:color="auto"/>
        <w:right w:val="none" w:sz="0" w:space="0" w:color="auto"/>
      </w:divBdr>
    </w:div>
    <w:div w:id="188325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XeExgpziSrBs4Px5TzWeFGfQ8JARUwE2iRoF1uB9vKw/edit?usp=sharing" TargetMode="External"/><Relationship Id="rId13" Type="http://schemas.openxmlformats.org/officeDocument/2006/relationships/hyperlink" Target="https://classroom.google.com/c/MjA2OTg1MTI0Njk3?cjc=roncvcp" TargetMode="External"/><Relationship Id="rId18" Type="http://schemas.openxmlformats.org/officeDocument/2006/relationships/hyperlink" Target="https://classroom.google.com/c/MjA2OTg1MTI0Njk3/a/NDUxODA4MjQxNjUy/details" TargetMode="External"/><Relationship Id="rId26" Type="http://schemas.openxmlformats.org/officeDocument/2006/relationships/hyperlink" Target="https://docs.google.com/document/d/1sRUTuTLlVI3u3tKuGj-jH2tWL68HOBNjoOcYRn5ypV4/edit?usp=sharing" TargetMode="External"/><Relationship Id="rId39" Type="http://schemas.openxmlformats.org/officeDocument/2006/relationships/hyperlink" Target="https://nashmusiem.blogspot.com/2022/02/blog-post.html?fbclid=IwAR0Q9yG6c55oSnphGbbinAITFpKwaY_Xnyt-gm1MRDWUSAjjkb649DiH-us" TargetMode="External"/><Relationship Id="rId3" Type="http://schemas.openxmlformats.org/officeDocument/2006/relationships/settings" Target="settings.xml"/><Relationship Id="rId21" Type="http://schemas.openxmlformats.org/officeDocument/2006/relationships/hyperlink" Target="https://www.bbc.com/ukrainian/vert_fut/2015/11/151118_vert_fut_what_the_face_betrays_about_you_vp" TargetMode="External"/><Relationship Id="rId34" Type="http://schemas.openxmlformats.org/officeDocument/2006/relationships/hyperlink" Target="https://docs.google.com/document/d/1JDBHk7rCdWfCeykyY80sQqUoCofPxsHlC3gLV57bHfY/edit?usp=sharing" TargetMode="External"/><Relationship Id="rId42" Type="http://schemas.openxmlformats.org/officeDocument/2006/relationships/hyperlink" Target="https://docs.google.com/document/d/1oScBP2rjx-VdnUt7-m_rgcfDUqJdNUYp7OhEBEJ5qX4/edit?usp=sharing" TargetMode="External"/><Relationship Id="rId7" Type="http://schemas.openxmlformats.org/officeDocument/2006/relationships/hyperlink" Target="https://nashmusiem.blogspot.com/p/blog-page_15.html" TargetMode="External"/><Relationship Id="rId12" Type="http://schemas.openxmlformats.org/officeDocument/2006/relationships/hyperlink" Target="https://classroom.google.com/c/MjA2OTg1MTI0Njk3/m/NDQ0NzI4NzQ4ODQ2/details" TargetMode="External"/><Relationship Id="rId17" Type="http://schemas.openxmlformats.org/officeDocument/2006/relationships/hyperlink" Target="https://classroom.google.com/c/MjA2OTg1MTI0Njk3/m/NDUxNzk5ODIxNDY1/details" TargetMode="External"/><Relationship Id="rId25" Type="http://schemas.openxmlformats.org/officeDocument/2006/relationships/hyperlink" Target="https://docs.google.com/document/d/1xJqK5pqUy4YH6RhTlf89pWMMgc3uvyHxqc97My-bELM/edit?usp=sharing" TargetMode="External"/><Relationship Id="rId33" Type="http://schemas.openxmlformats.org/officeDocument/2006/relationships/hyperlink" Target="https://docs.google.com/document/d/184WHTmsi1R7ehm61boP5qONmL1d4qtlYZpECwP9c6eE/edit?usp=sharing" TargetMode="External"/><Relationship Id="rId38" Type="http://schemas.openxmlformats.org/officeDocument/2006/relationships/hyperlink" Target="https://learningapps.org/watch?v=p9m9w8vo322" TargetMode="External"/><Relationship Id="rId2" Type="http://schemas.openxmlformats.org/officeDocument/2006/relationships/styles" Target="styles.xml"/><Relationship Id="rId16" Type="http://schemas.openxmlformats.org/officeDocument/2006/relationships/hyperlink" Target="https://classroom.google.com/c/MjA2OTg1MTI0Njk3/m/NDQ0NzI4NzQ4ODQ2/details" TargetMode="External"/><Relationship Id="rId20" Type="http://schemas.openxmlformats.org/officeDocument/2006/relationships/hyperlink" Target="https://classroom.google.com/c/MjA2OTg1MTI0Njk3/a/NDMxOTk3NTIzNzQz/details" TargetMode="External"/><Relationship Id="rId29" Type="http://schemas.openxmlformats.org/officeDocument/2006/relationships/hyperlink" Target="https://docs.google.com/document/d/1OyuJ0JzCYYDlJQZUPRZ58GXp56umY7HX2SLfCWr535o/edit?usp=sharing" TargetMode="External"/><Relationship Id="rId41" Type="http://schemas.openxmlformats.org/officeDocument/2006/relationships/hyperlink" Target="https://classroom.google.com/c/MjA2OTg1MTI0Njk3/m/NDQ0NzQ1NTE1MTQy/details" TargetMode="External"/><Relationship Id="rId1" Type="http://schemas.openxmlformats.org/officeDocument/2006/relationships/numbering" Target="numbering.xml"/><Relationship Id="rId6" Type="http://schemas.openxmlformats.org/officeDocument/2006/relationships/hyperlink" Target="https://classroom.google.com/c/MjA2OTg1MTI0Njk3/m/NDQ0NzI4NzQ4ODQ2/details" TargetMode="External"/><Relationship Id="rId11" Type="http://schemas.openxmlformats.org/officeDocument/2006/relationships/hyperlink" Target="https://classroom.google.com/c/MjA2OTg1MTI0Njk3/a/NDMxOTk3NTIzNzQz/details" TargetMode="External"/><Relationship Id="rId24" Type="http://schemas.openxmlformats.org/officeDocument/2006/relationships/hyperlink" Target="https://docs.google.com/document/d/1XeExgpziSrBs4Px5TzWeFGfQ8JARUwE2iRoF1uB9vKw/edit?usp=sharing" TargetMode="External"/><Relationship Id="rId32" Type="http://schemas.openxmlformats.org/officeDocument/2006/relationships/hyperlink" Target="https://docs.google.com/presentation/d/1v2RezAaYsKPDS6ieN-MuT3K9PRMCIxUMjjDUHnkQt2Q/edit?usp=sharing" TargetMode="External"/><Relationship Id="rId37" Type="http://schemas.openxmlformats.org/officeDocument/2006/relationships/hyperlink" Target="https://docs.google.com/document/d/1Sr7ozkcjpJGBOmgDKsabonjBMaoO0RB_mbctW1eYiCg/edit?usp=sharing" TargetMode="External"/><Relationship Id="rId40" Type="http://schemas.openxmlformats.org/officeDocument/2006/relationships/hyperlink" Target="https://docs.google.com/document/d/1E-PQxsDXIVigVTwGyI8SKuEhcHJx9GWq39kDBONglTo/edit?usp=sharing" TargetMode="External"/><Relationship Id="rId45" Type="http://schemas.openxmlformats.org/officeDocument/2006/relationships/theme" Target="theme/theme1.xml"/><Relationship Id="rId5" Type="http://schemas.openxmlformats.org/officeDocument/2006/relationships/hyperlink" Target="https://docs.google.com/document/d/1mjzamdmh3XUnOyHgumyG_XFUMdP2Kb7gC5Ivb1LPgYA/edit?usp=sharing" TargetMode="External"/><Relationship Id="rId15" Type="http://schemas.openxmlformats.org/officeDocument/2006/relationships/hyperlink" Target="https://classroom.google.com/c/MjA2OTg1MTI0Njk3/m/NDQ0NzQ1NTE1MTQy/details" TargetMode="External"/><Relationship Id="rId23" Type="http://schemas.openxmlformats.org/officeDocument/2006/relationships/hyperlink" Target="https://docs.google.com/document/d/1mSPf_gC6vvy7EWPA7EmPTlz46SKHQmV5rJURpR7JU94/edit?usp=sharing" TargetMode="External"/><Relationship Id="rId28" Type="http://schemas.openxmlformats.org/officeDocument/2006/relationships/hyperlink" Target="https://docs.google.com/document/d/16dkRfAzrxFRkWvpsGID7yvAD3puqew3DUoSWIBG1SvY/edit?usp=sharing" TargetMode="External"/><Relationship Id="rId36" Type="http://schemas.openxmlformats.org/officeDocument/2006/relationships/hyperlink" Target="https://jamboard.google.com/d/1j4yOaGJexxq750QnEQnV_Tls5-o66mC33Lz757oalC0/edit?usp=sharing" TargetMode="External"/><Relationship Id="rId10" Type="http://schemas.openxmlformats.org/officeDocument/2006/relationships/hyperlink" Target="https://classroom.google.com/c/MjA2OTg1MTI0Njk3/m/NDQ0NzI4NzQ4ODQ2/details" TargetMode="External"/><Relationship Id="rId19" Type="http://schemas.openxmlformats.org/officeDocument/2006/relationships/hyperlink" Target="https://docs.google.com/document/d/1Sr7ozkcjpJGBOmgDKsabonjBMaoO0RB_mbctW1eYiCg/edit?usp=sharing" TargetMode="External"/><Relationship Id="rId31" Type="http://schemas.openxmlformats.org/officeDocument/2006/relationships/hyperlink" Target="https://docs.google.com/forms/d/e/1FAIpQLSfPbqO-kfGymVK4cGWP8hYpTX8rtlKDEDbWuDsmkP_38-TT8Q/viewfor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ia.ua/" TargetMode="External"/><Relationship Id="rId14" Type="http://schemas.openxmlformats.org/officeDocument/2006/relationships/hyperlink" Target="https://classroom.google.com/u/0/w/MjA2OTg1MTI0Njk3/tc/NDQ0NzMwOTY4NzMz" TargetMode="External"/><Relationship Id="rId22" Type="http://schemas.openxmlformats.org/officeDocument/2006/relationships/hyperlink" Target="https://docs.google.com/document/d/17Uk4pWf24NMSIUGL5mHeSTZAgK4xp_yIJka3m_rJgqU/edit?usp=sharing" TargetMode="External"/><Relationship Id="rId27" Type="http://schemas.openxmlformats.org/officeDocument/2006/relationships/hyperlink" Target="https://classroom.google.com/c/MjA2OTg1MTI0Njk3/m/NDUxODA0MjYxMzYw/details" TargetMode="External"/><Relationship Id="rId30" Type="http://schemas.openxmlformats.org/officeDocument/2006/relationships/hyperlink" Target="https://docs.google.com/document/d/1OyuJ0JzCYYDlJQZUPRZ58GXp56umY7HX2SLfCWr535o/edit?usp=sharing" TargetMode="External"/><Relationship Id="rId35" Type="http://schemas.openxmlformats.org/officeDocument/2006/relationships/hyperlink" Target="https://classroom.google.com/c/MjA2OTg1MTI0Njk3/a/NDQ0NzMwOTcyMzk1/details" TargetMode="External"/><Relationship Id="rId43" Type="http://schemas.openxmlformats.org/officeDocument/2006/relationships/hyperlink" Target="https://docs.google.com/document/d/1oScBP2rjx-VdnUt7-m_rgcfDUqJdNUYp7OhEBEJ5qX4/edit?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3888</Words>
  <Characters>22167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2022-05-15T09:04:00Z</dcterms:created>
  <dcterms:modified xsi:type="dcterms:W3CDTF">2022-05-15T11:45:00Z</dcterms:modified>
</cp:coreProperties>
</file>